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  <w:r w:rsidRPr="00594DA5">
        <w:rPr>
          <w:rFonts w:ascii="Times New Roman" w:hAnsi="Times New Roman" w:cs="Times New Roman"/>
          <w:sz w:val="52"/>
          <w:szCs w:val="52"/>
        </w:rPr>
        <w:t xml:space="preserve">РУКОВОДСТВО ПО ЭКСПЛУАТАЦИИ </w:t>
      </w: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8D5C87" w:rsidP="00F078FD">
      <w:pPr>
        <w:rPr>
          <w:rFonts w:ascii="Times New Roman" w:hAnsi="Times New Roman" w:cs="Times New Roman"/>
          <w:sz w:val="52"/>
          <w:szCs w:val="52"/>
        </w:rPr>
      </w:pPr>
      <w:r w:rsidRPr="00594DA5">
        <w:rPr>
          <w:rFonts w:ascii="Times New Roman" w:hAnsi="Times New Roman" w:cs="Times New Roman"/>
          <w:sz w:val="52"/>
          <w:szCs w:val="52"/>
        </w:rPr>
        <w:t xml:space="preserve">                </w:t>
      </w:r>
      <w:r w:rsidR="00F078FD" w:rsidRPr="00594DA5">
        <w:rPr>
          <w:rFonts w:ascii="Times New Roman" w:hAnsi="Times New Roman" w:cs="Times New Roman"/>
          <w:sz w:val="52"/>
          <w:szCs w:val="52"/>
        </w:rPr>
        <w:t>ОКУЧНИК К300</w:t>
      </w: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  <w:r w:rsidRPr="00594D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Пожалуйста, прочитайте данное руководство перед эксплуатацией</w:t>
      </w:r>
      <w:r w:rsidRPr="00594D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данного устройства и обращайтесь к нему за информацией каждый раз при возникновении необходимости.</w:t>
      </w: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F078FD" w:rsidRPr="00594DA5" w:rsidRDefault="00F078FD" w:rsidP="00F078FD">
      <w:pPr>
        <w:rPr>
          <w:rFonts w:ascii="Times New Roman" w:hAnsi="Times New Roman" w:cs="Times New Roman"/>
          <w:sz w:val="52"/>
          <w:szCs w:val="52"/>
        </w:rPr>
      </w:pPr>
    </w:p>
    <w:p w:rsidR="008D5C87" w:rsidRPr="00594DA5" w:rsidRDefault="008D5C87" w:rsidP="008D5C87">
      <w:pPr>
        <w:shd w:val="clear" w:color="auto" w:fill="FFFFFF"/>
        <w:spacing w:line="322" w:lineRule="exac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hAnsi="Times New Roman" w:cs="Times New Roman"/>
          <w:sz w:val="20"/>
          <w:szCs w:val="20"/>
        </w:rPr>
        <w:lastRenderedPageBreak/>
        <w:t>Настоящее руководство по эксплуатации</w:t>
      </w:r>
      <w:r w:rsidR="00352F49" w:rsidRPr="00594DA5">
        <w:rPr>
          <w:rFonts w:ascii="Times New Roman" w:hAnsi="Times New Roman" w:cs="Times New Roman"/>
          <w:sz w:val="20"/>
          <w:szCs w:val="20"/>
        </w:rPr>
        <w:t xml:space="preserve"> ЛУБШ.271111.014</w:t>
      </w:r>
      <w:r w:rsidRPr="00594D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94DA5">
        <w:rPr>
          <w:rFonts w:ascii="Times New Roman" w:hAnsi="Times New Roman" w:cs="Times New Roman"/>
          <w:sz w:val="20"/>
          <w:szCs w:val="20"/>
        </w:rPr>
        <w:t>РЭ  предназначено</w:t>
      </w:r>
      <w:proofErr w:type="gramEnd"/>
      <w:r w:rsidRPr="00594DA5">
        <w:rPr>
          <w:rFonts w:ascii="Times New Roman" w:hAnsi="Times New Roman" w:cs="Times New Roman"/>
          <w:sz w:val="20"/>
          <w:szCs w:val="20"/>
        </w:rPr>
        <w:t xml:space="preserve"> для ознакомления потребителей  с техническими данными и о</w:t>
      </w:r>
      <w:r w:rsidR="00352F49" w:rsidRPr="00594DA5">
        <w:rPr>
          <w:rFonts w:ascii="Times New Roman" w:hAnsi="Times New Roman" w:cs="Times New Roman"/>
          <w:sz w:val="20"/>
          <w:szCs w:val="20"/>
        </w:rPr>
        <w:t>писание конструкции окучника</w:t>
      </w:r>
      <w:r w:rsidR="0027721C" w:rsidRPr="00594DA5">
        <w:rPr>
          <w:rFonts w:ascii="Times New Roman" w:hAnsi="Times New Roman" w:cs="Times New Roman"/>
          <w:sz w:val="20"/>
          <w:szCs w:val="20"/>
        </w:rPr>
        <w:t xml:space="preserve"> трехкорпусного к мини-трактору К300</w:t>
      </w:r>
      <w:r w:rsidRPr="00594DA5">
        <w:rPr>
          <w:rFonts w:ascii="Times New Roman" w:hAnsi="Times New Roman" w:cs="Times New Roman"/>
          <w:sz w:val="20"/>
          <w:szCs w:val="20"/>
        </w:rPr>
        <w:t xml:space="preserve">, изготавливаемый согласно техническим условиям 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 </w:t>
      </w:r>
      <w:r w:rsidRPr="00594DA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BY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51DC4"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291447439.002-2017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 же для руководства при подготовке к работе и техническому обслуживанию</w:t>
      </w:r>
      <w:r w:rsidR="0027721C"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окучника К300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D5C87" w:rsidRPr="00594DA5" w:rsidRDefault="008D5C87" w:rsidP="008D5C87">
      <w:p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Руководство по эксплуатации содержит разделы: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и работа;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по назначению;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обслуживание;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Текущий ремонт;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Хранение;</w:t>
      </w:r>
    </w:p>
    <w:p w:rsidR="008D5C87" w:rsidRPr="00594DA5" w:rsidRDefault="008D5C87" w:rsidP="008D5C87">
      <w:pPr>
        <w:pStyle w:val="a3"/>
        <w:numPr>
          <w:ilvl w:val="0"/>
          <w:numId w:val="1"/>
        </w:numPr>
        <w:shd w:val="clear" w:color="auto" w:fill="FFFFFF"/>
        <w:spacing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Транспортирование;</w:t>
      </w:r>
    </w:p>
    <w:p w:rsidR="008D5C87" w:rsidRPr="00594DA5" w:rsidRDefault="008D5C87" w:rsidP="008D5C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эксплуатации </w:t>
      </w:r>
      <w:r w:rsidR="00FD3A3A"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окучника трехкорпусного К300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8D5C87" w:rsidRPr="00594DA5" w:rsidRDefault="008D5C87" w:rsidP="008D5C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Внимательно ознакомьтесь  с настоящим руководством. Тщательное соблюдение инструкций обеспечит высокую производительность плуга и поможет получить максимальный экономический эффект от его приобретения. </w:t>
      </w:r>
    </w:p>
    <w:p w:rsidR="008D5C87" w:rsidRPr="00594DA5" w:rsidRDefault="008D5C87" w:rsidP="008D5C8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Надлежащая эксплуатация, правильная наладка и регулярное техническое обслуживание - залог надежной и продолжительной работы плуга. </w:t>
      </w:r>
    </w:p>
    <w:p w:rsidR="00CB6467" w:rsidRPr="00594DA5" w:rsidRDefault="00CB6467" w:rsidP="008D5C8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ПРИМЕНЕНИЕ В СООТВЕТСТВИИ С НАЗНАЧЕНИЕМ</w:t>
      </w: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Перед началом эксплуатации агрегата прочтите руководство по эксплуатации и правила техники безопасности и строго соблюдайте их!</w:t>
      </w: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Окучник предназначен исключительно для выполнения посевных работ. Любой другой вид его использования не соответствует его назначению. За ущерб, причиненный в результате такого использования, Изготовитель ответственности не несет! Риск, связанный с неправильным использованием агрегата, полностью берет на себя Пользователь!</w:t>
      </w: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К использованию в соответствии с назначением относится также соблюдение подготовленных Изготовителем условий эксплуатации, ухода за техникой и ее технического обслуживания!</w:t>
      </w: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 Окучник могут эксплуатировать, обслуживать и ремонтировать только те лица, которым это поручено и ознакомленные с техникой безопасности. Необходимо придерживаться соответствующих инструкций по предотвращению несчастных случаев, а также других общеизвестных правил техники безопасности, трудовой гигиены и дорожного движения!</w:t>
      </w:r>
    </w:p>
    <w:p w:rsidR="00CB6467" w:rsidRPr="00594DA5" w:rsidRDefault="00CB6467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Самовольное внесение изменений в агрегат снимает ответственность изготовителя за ущерб, который может быть этими изменениями причинен!</w:t>
      </w:r>
    </w:p>
    <w:p w:rsidR="002A7BA4" w:rsidRPr="00594DA5" w:rsidRDefault="002A7BA4" w:rsidP="00CB64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A7BA4" w:rsidRPr="00594DA5" w:rsidRDefault="002A7BA4" w:rsidP="002A7B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ОБЩИЕ УКАЗАНИЯ ПО ТЕХНИКЕ БЕЗОПАСНОСТИ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Перед каждым использованием</w:t>
      </w:r>
      <w:r w:rsidR="00352F27" w:rsidRPr="00594DA5">
        <w:rPr>
          <w:rFonts w:ascii="Times New Roman" w:hAnsi="Times New Roman" w:cs="Times New Roman"/>
          <w:sz w:val="20"/>
          <w:szCs w:val="20"/>
        </w:rPr>
        <w:t xml:space="preserve"> окучника К300 </w:t>
      </w:r>
      <w:r w:rsidRPr="00594DA5">
        <w:rPr>
          <w:rFonts w:ascii="Times New Roman" w:hAnsi="Times New Roman" w:cs="Times New Roman"/>
          <w:sz w:val="20"/>
          <w:szCs w:val="20"/>
        </w:rPr>
        <w:t>необходимо убедиться в эксплуатационной надежности и соответствии правила</w:t>
      </w:r>
      <w:r w:rsidR="00352F27" w:rsidRPr="00594DA5">
        <w:rPr>
          <w:rFonts w:ascii="Times New Roman" w:hAnsi="Times New Roman" w:cs="Times New Roman"/>
          <w:sz w:val="20"/>
          <w:szCs w:val="20"/>
        </w:rPr>
        <w:t xml:space="preserve">м безопасности движения </w:t>
      </w:r>
      <w:proofErr w:type="gramStart"/>
      <w:r w:rsidR="00352F27" w:rsidRPr="00594DA5">
        <w:rPr>
          <w:rFonts w:ascii="Times New Roman" w:hAnsi="Times New Roman" w:cs="Times New Roman"/>
          <w:sz w:val="20"/>
          <w:szCs w:val="20"/>
        </w:rPr>
        <w:t>окучника</w:t>
      </w:r>
      <w:r w:rsidRPr="00594DA5">
        <w:rPr>
          <w:rFonts w:ascii="Times New Roman" w:hAnsi="Times New Roman" w:cs="Times New Roman"/>
          <w:sz w:val="20"/>
          <w:szCs w:val="20"/>
        </w:rPr>
        <w:t xml:space="preserve">  и</w:t>
      </w:r>
      <w:proofErr w:type="gramEnd"/>
      <w:r w:rsidRPr="00594DA5">
        <w:rPr>
          <w:rFonts w:ascii="Times New Roman" w:hAnsi="Times New Roman" w:cs="Times New Roman"/>
          <w:sz w:val="20"/>
          <w:szCs w:val="20"/>
        </w:rPr>
        <w:t xml:space="preserve"> мини-трактора!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Кроме указаний, содержащихся в этом руководстве по эксплуатации, соблюдайте и другие соответствующие инструкции по технике безопасности и безаварийному ведению работ!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Установленные предупредительные таблички и таблички с инструкциями содержат важные указания по безопасной эксплуатации; их соблюдение служит вашей безопасности!</w:t>
      </w:r>
    </w:p>
    <w:p w:rsidR="002A7BA4" w:rsidRPr="00594DA5" w:rsidRDefault="00352F27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Становиться на окучник</w:t>
      </w:r>
      <w:r w:rsidR="002A7BA4" w:rsidRPr="00594DA5">
        <w:rPr>
          <w:rFonts w:ascii="Times New Roman" w:hAnsi="Times New Roman" w:cs="Times New Roman"/>
          <w:sz w:val="20"/>
          <w:szCs w:val="20"/>
        </w:rPr>
        <w:t xml:space="preserve"> во время работы запрещено.</w:t>
      </w:r>
    </w:p>
    <w:p w:rsidR="002A7BA4" w:rsidRPr="00594DA5" w:rsidRDefault="002A7BA4" w:rsidP="002A7B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При работе сохраняйте безопасное расстояние до орудия во избежание  травм о выступающие острые углы и кромки. </w:t>
      </w:r>
    </w:p>
    <w:p w:rsidR="002A7BA4" w:rsidRPr="00594DA5" w:rsidRDefault="002A7BA4" w:rsidP="002A7B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При обслуживании орудия используйте защитные перчатки.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При движении по дорогам общего пользования, соблюдайте все правила,</w:t>
      </w:r>
    </w:p>
    <w:p w:rsidR="002A7BA4" w:rsidRPr="00594DA5" w:rsidRDefault="002A7BA4" w:rsidP="002A7B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касающиеся их использования!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lastRenderedPageBreak/>
        <w:t xml:space="preserve"> Перед началом работ ознакомьтесь со всем оборудованием, </w:t>
      </w:r>
      <w:proofErr w:type="gramStart"/>
      <w:r w:rsidRPr="00594DA5">
        <w:rPr>
          <w:rFonts w:ascii="Times New Roman" w:hAnsi="Times New Roman" w:cs="Times New Roman"/>
          <w:sz w:val="20"/>
          <w:szCs w:val="20"/>
        </w:rPr>
        <w:t>исполни-тельными</w:t>
      </w:r>
      <w:proofErr w:type="gramEnd"/>
      <w:r w:rsidRPr="00594DA5">
        <w:rPr>
          <w:rFonts w:ascii="Times New Roman" w:hAnsi="Times New Roman" w:cs="Times New Roman"/>
          <w:sz w:val="20"/>
          <w:szCs w:val="20"/>
        </w:rPr>
        <w:t xml:space="preserve"> элементами и их функциями. Делать это в ходе работы будет слишком поздно!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Для предотвращения опасности пожара держите машину в чистоте!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Проезд посторонних во время работы и </w:t>
      </w:r>
      <w:r w:rsidR="00AF6AA5" w:rsidRPr="00594DA5">
        <w:rPr>
          <w:rFonts w:ascii="Times New Roman" w:hAnsi="Times New Roman" w:cs="Times New Roman"/>
          <w:sz w:val="20"/>
          <w:szCs w:val="20"/>
        </w:rPr>
        <w:t>транспортировки на окучнике</w:t>
      </w:r>
      <w:r w:rsidRPr="00594DA5">
        <w:rPr>
          <w:rFonts w:ascii="Times New Roman" w:hAnsi="Times New Roman" w:cs="Times New Roman"/>
          <w:sz w:val="20"/>
          <w:szCs w:val="20"/>
        </w:rPr>
        <w:t xml:space="preserve"> не разрешён!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Механизмы должны присоединяться в соответствии с предписаниями и крепиться к указанным устройствам!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При монтаже и демонтаже устанавливайте опорные устройства в соответствующее положение (устойчивость!),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Груз всегда устанавливайте на предусмотренные для этого точки закрепления!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Нагрузка на ось, общий вес и транспортные размеры должны выдерживаться в  допустимых пределах!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Проверьте и установите транспортное оборудование, включающее освещение, сигнальные устройства и, в необходимых случаях, защитные устройства!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Во время движения место оператора покидать нельзя!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На ходовые качества, управляемость и работу тормозов оказывают влияние установленные или навешенные механизмы и вес балласта. Поэтому следите за соблюдением необходимой управляемости и тормозной способности!</w:t>
      </w:r>
    </w:p>
    <w:p w:rsidR="002A7BA4" w:rsidRPr="00594DA5" w:rsidRDefault="00AF6AA5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Приступайте к работе на окучнике</w:t>
      </w:r>
      <w:r w:rsidR="002A7BA4" w:rsidRPr="00594DA5">
        <w:rPr>
          <w:rFonts w:ascii="Times New Roman" w:hAnsi="Times New Roman" w:cs="Times New Roman"/>
          <w:sz w:val="20"/>
          <w:szCs w:val="20"/>
        </w:rPr>
        <w:t xml:space="preserve"> только после установки и приведения в соответствующее положение всех защитных устройств! 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Пребывание в зоне проведения работ запрещено!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На частях, приводимых в действие посторонними силами (относящимися, например, к гидравлической системе), возникают сдавливающие и срезающие усилия!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Прежде, чем покинуть мини-</w:t>
      </w:r>
      <w:r w:rsidR="000E2397" w:rsidRPr="00594DA5">
        <w:rPr>
          <w:rFonts w:ascii="Times New Roman" w:hAnsi="Times New Roman" w:cs="Times New Roman"/>
          <w:sz w:val="20"/>
          <w:szCs w:val="20"/>
        </w:rPr>
        <w:t>трактор, опустите окучник</w:t>
      </w:r>
      <w:r w:rsidRPr="00594DA5">
        <w:rPr>
          <w:rFonts w:ascii="Times New Roman" w:hAnsi="Times New Roman" w:cs="Times New Roman"/>
          <w:sz w:val="20"/>
          <w:szCs w:val="20"/>
        </w:rPr>
        <w:t xml:space="preserve"> на землю, выключите двигатель и извлеките ключ зажигания!</w:t>
      </w:r>
    </w:p>
    <w:p w:rsidR="002A7BA4" w:rsidRPr="00594DA5" w:rsidRDefault="002A7BA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Никто не должен находиться между </w:t>
      </w:r>
      <w:r w:rsidR="000E2397" w:rsidRPr="00594DA5">
        <w:rPr>
          <w:rFonts w:ascii="Times New Roman" w:hAnsi="Times New Roman" w:cs="Times New Roman"/>
          <w:sz w:val="20"/>
          <w:szCs w:val="20"/>
        </w:rPr>
        <w:t>мини-трактором и окучником</w:t>
      </w:r>
      <w:r w:rsidRPr="00594DA5">
        <w:rPr>
          <w:rFonts w:ascii="Times New Roman" w:hAnsi="Times New Roman" w:cs="Times New Roman"/>
          <w:sz w:val="20"/>
          <w:szCs w:val="20"/>
        </w:rPr>
        <w:t xml:space="preserve"> до тех пор, пока не будет обеспечено неподвижное состояние транспортного средства при помощи стояночного тормоза и/или тормозной колодки!</w:t>
      </w:r>
    </w:p>
    <w:p w:rsidR="000E2397" w:rsidRPr="00594DA5" w:rsidRDefault="000E2397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E2397" w:rsidRPr="00594DA5" w:rsidRDefault="000E2397" w:rsidP="000E239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E2397" w:rsidRPr="00594DA5" w:rsidRDefault="000E2397" w:rsidP="000E239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            1 ОБЩИЕ УКАЗАНИЯ</w:t>
      </w:r>
    </w:p>
    <w:p w:rsidR="000E2397" w:rsidRPr="00594DA5" w:rsidRDefault="000E2397" w:rsidP="000E2397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Описание.</w:t>
      </w:r>
    </w:p>
    <w:p w:rsidR="001C69C9" w:rsidRPr="00594DA5" w:rsidRDefault="00844E74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Окучник</w:t>
      </w:r>
      <w:r w:rsidR="006E28EE" w:rsidRPr="00594DA5">
        <w:rPr>
          <w:rFonts w:ascii="Times New Roman" w:hAnsi="Times New Roman" w:cs="Times New Roman"/>
          <w:sz w:val="20"/>
          <w:szCs w:val="20"/>
        </w:rPr>
        <w:t xml:space="preserve"> К300 предназначен для окучивания культур, прополки</w:t>
      </w:r>
      <w:r w:rsidR="00EF5876" w:rsidRPr="00594DA5">
        <w:rPr>
          <w:rFonts w:ascii="Times New Roman" w:hAnsi="Times New Roman" w:cs="Times New Roman"/>
          <w:sz w:val="20"/>
          <w:szCs w:val="20"/>
        </w:rPr>
        <w:t xml:space="preserve"> и рыхленья междурядий</w:t>
      </w:r>
      <w:r w:rsidR="00FB2EB6" w:rsidRPr="00594DA5">
        <w:rPr>
          <w:rFonts w:ascii="Times New Roman" w:hAnsi="Times New Roman" w:cs="Times New Roman"/>
          <w:sz w:val="20"/>
          <w:szCs w:val="20"/>
        </w:rPr>
        <w:t xml:space="preserve">. Окучник агрегатируется с мини-тракторами мощностью от 18 </w:t>
      </w:r>
      <w:proofErr w:type="spellStart"/>
      <w:r w:rsidR="00FB2EB6" w:rsidRPr="00594DA5">
        <w:rPr>
          <w:rFonts w:ascii="Times New Roman" w:hAnsi="Times New Roman" w:cs="Times New Roman"/>
          <w:sz w:val="20"/>
          <w:szCs w:val="20"/>
        </w:rPr>
        <w:t>л.с</w:t>
      </w:r>
      <w:proofErr w:type="spellEnd"/>
      <w:r w:rsidR="00FB2EB6" w:rsidRPr="00594DA5">
        <w:rPr>
          <w:rFonts w:ascii="Times New Roman" w:hAnsi="Times New Roman" w:cs="Times New Roman"/>
          <w:sz w:val="20"/>
          <w:szCs w:val="20"/>
        </w:rPr>
        <w:t>.</w:t>
      </w:r>
      <w:r w:rsidR="00BC5EEC" w:rsidRPr="00594DA5">
        <w:rPr>
          <w:rFonts w:ascii="Times New Roman" w:hAnsi="Times New Roman" w:cs="Times New Roman"/>
          <w:sz w:val="20"/>
          <w:szCs w:val="20"/>
        </w:rPr>
        <w:t xml:space="preserve">, присоединяется </w:t>
      </w:r>
      <w:r w:rsidR="00972566" w:rsidRPr="00594DA5">
        <w:rPr>
          <w:rFonts w:ascii="Times New Roman" w:hAnsi="Times New Roman" w:cs="Times New Roman"/>
          <w:sz w:val="20"/>
          <w:szCs w:val="20"/>
        </w:rPr>
        <w:t xml:space="preserve">с </w:t>
      </w:r>
      <w:r w:rsidR="00085F4D" w:rsidRPr="00594DA5">
        <w:rPr>
          <w:rFonts w:ascii="Times New Roman" w:hAnsi="Times New Roman" w:cs="Times New Roman"/>
          <w:sz w:val="20"/>
          <w:szCs w:val="20"/>
        </w:rPr>
        <w:t xml:space="preserve">помощью стандартной трехточечной системы навески и не требует подключению к </w:t>
      </w:r>
      <w:proofErr w:type="spellStart"/>
      <w:r w:rsidR="00085F4D" w:rsidRPr="00594DA5">
        <w:rPr>
          <w:rFonts w:ascii="Times New Roman" w:hAnsi="Times New Roman" w:cs="Times New Roman"/>
          <w:sz w:val="20"/>
          <w:szCs w:val="20"/>
        </w:rPr>
        <w:t>ВОМу</w:t>
      </w:r>
      <w:proofErr w:type="spellEnd"/>
      <w:r w:rsidR="00085F4D" w:rsidRPr="00594DA5">
        <w:rPr>
          <w:rFonts w:ascii="Times New Roman" w:hAnsi="Times New Roman" w:cs="Times New Roman"/>
          <w:sz w:val="20"/>
          <w:szCs w:val="20"/>
        </w:rPr>
        <w:t>.</w:t>
      </w:r>
    </w:p>
    <w:p w:rsidR="000934A2" w:rsidRPr="00594DA5" w:rsidRDefault="001C69C9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Окучник К300</w:t>
      </w:r>
      <w:r w:rsidR="00085F4D" w:rsidRPr="00594DA5">
        <w:rPr>
          <w:rFonts w:ascii="Times New Roman" w:hAnsi="Times New Roman" w:cs="Times New Roman"/>
          <w:sz w:val="20"/>
          <w:szCs w:val="20"/>
        </w:rPr>
        <w:t xml:space="preserve"> </w:t>
      </w:r>
      <w:r w:rsidR="00844E74" w:rsidRPr="00594DA5">
        <w:rPr>
          <w:rFonts w:ascii="Times New Roman" w:hAnsi="Times New Roman" w:cs="Times New Roman"/>
          <w:sz w:val="20"/>
          <w:szCs w:val="20"/>
        </w:rPr>
        <w:t>состоит из рамы, за</w:t>
      </w:r>
      <w:r w:rsidRPr="00594DA5">
        <w:rPr>
          <w:rFonts w:ascii="Times New Roman" w:hAnsi="Times New Roman" w:cs="Times New Roman"/>
          <w:sz w:val="20"/>
          <w:szCs w:val="20"/>
        </w:rPr>
        <w:t xml:space="preserve">мка для навески на </w:t>
      </w:r>
      <w:r w:rsidR="0018018C" w:rsidRPr="00594DA5">
        <w:rPr>
          <w:rFonts w:ascii="Times New Roman" w:hAnsi="Times New Roman" w:cs="Times New Roman"/>
          <w:sz w:val="20"/>
          <w:szCs w:val="20"/>
        </w:rPr>
        <w:t>мини-</w:t>
      </w:r>
      <w:r w:rsidRPr="00594DA5">
        <w:rPr>
          <w:rFonts w:ascii="Times New Roman" w:hAnsi="Times New Roman" w:cs="Times New Roman"/>
          <w:sz w:val="20"/>
          <w:szCs w:val="20"/>
        </w:rPr>
        <w:t>трактор, трех</w:t>
      </w:r>
      <w:r w:rsidR="00844E74" w:rsidRPr="00594DA5">
        <w:rPr>
          <w:rFonts w:ascii="Times New Roman" w:hAnsi="Times New Roman" w:cs="Times New Roman"/>
          <w:sz w:val="20"/>
          <w:szCs w:val="20"/>
        </w:rPr>
        <w:t xml:space="preserve"> копирующих колёс, </w:t>
      </w:r>
      <w:proofErr w:type="spellStart"/>
      <w:r w:rsidR="00844E74" w:rsidRPr="00594DA5">
        <w:rPr>
          <w:rFonts w:ascii="Times New Roman" w:hAnsi="Times New Roman" w:cs="Times New Roman"/>
          <w:sz w:val="20"/>
          <w:szCs w:val="20"/>
        </w:rPr>
        <w:t>чизельных</w:t>
      </w:r>
      <w:proofErr w:type="spellEnd"/>
      <w:r w:rsidR="00844E74" w:rsidRPr="00594DA5">
        <w:rPr>
          <w:rFonts w:ascii="Times New Roman" w:hAnsi="Times New Roman" w:cs="Times New Roman"/>
          <w:sz w:val="20"/>
          <w:szCs w:val="20"/>
        </w:rPr>
        <w:t xml:space="preserve"> стоек с закрепленными на них р</w:t>
      </w:r>
      <w:r w:rsidR="00F431FA" w:rsidRPr="00594DA5">
        <w:rPr>
          <w:rFonts w:ascii="Times New Roman" w:hAnsi="Times New Roman" w:cs="Times New Roman"/>
          <w:sz w:val="20"/>
          <w:szCs w:val="20"/>
        </w:rPr>
        <w:t xml:space="preserve">абочими органами. </w:t>
      </w:r>
      <w:r w:rsidR="004079C9" w:rsidRPr="00594DA5">
        <w:rPr>
          <w:rFonts w:ascii="Times New Roman" w:hAnsi="Times New Roman" w:cs="Times New Roman"/>
          <w:sz w:val="20"/>
          <w:szCs w:val="20"/>
        </w:rPr>
        <w:t xml:space="preserve">Сплошная металлическая рама, на которой крепятся окучники, обладает </w:t>
      </w:r>
      <w:r w:rsidR="00442627" w:rsidRPr="00594DA5">
        <w:rPr>
          <w:rFonts w:ascii="Times New Roman" w:hAnsi="Times New Roman" w:cs="Times New Roman"/>
          <w:sz w:val="20"/>
          <w:szCs w:val="20"/>
        </w:rPr>
        <w:t>повышенной прочностью</w:t>
      </w:r>
      <w:r w:rsidR="008C51E6" w:rsidRPr="00594DA5">
        <w:rPr>
          <w:rFonts w:ascii="Times New Roman" w:hAnsi="Times New Roman" w:cs="Times New Roman"/>
          <w:sz w:val="20"/>
          <w:szCs w:val="20"/>
        </w:rPr>
        <w:t xml:space="preserve"> и способна выдерживать</w:t>
      </w:r>
      <w:r w:rsidR="002A1869" w:rsidRPr="00594DA5">
        <w:rPr>
          <w:rFonts w:ascii="Times New Roman" w:hAnsi="Times New Roman" w:cs="Times New Roman"/>
          <w:sz w:val="20"/>
          <w:szCs w:val="20"/>
        </w:rPr>
        <w:t xml:space="preserve"> максимальные нагрузки</w:t>
      </w:r>
      <w:r w:rsidR="000934A2" w:rsidRPr="00594DA5">
        <w:rPr>
          <w:rFonts w:ascii="Times New Roman" w:hAnsi="Times New Roman" w:cs="Times New Roman"/>
          <w:sz w:val="20"/>
          <w:szCs w:val="20"/>
        </w:rPr>
        <w:t>, в том числе при обработке тяжелых влажных почв.</w:t>
      </w:r>
    </w:p>
    <w:p w:rsidR="002A7BA4" w:rsidRPr="00594DA5" w:rsidRDefault="004079C9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</w:t>
      </w:r>
      <w:r w:rsidR="00F431FA" w:rsidRPr="00594DA5">
        <w:rPr>
          <w:rFonts w:ascii="Times New Roman" w:hAnsi="Times New Roman" w:cs="Times New Roman"/>
          <w:sz w:val="20"/>
          <w:szCs w:val="20"/>
        </w:rPr>
        <w:t>На окучнике К</w:t>
      </w:r>
      <w:proofErr w:type="gramStart"/>
      <w:r w:rsidR="00F431FA" w:rsidRPr="00594DA5">
        <w:rPr>
          <w:rFonts w:ascii="Times New Roman" w:hAnsi="Times New Roman" w:cs="Times New Roman"/>
          <w:sz w:val="20"/>
          <w:szCs w:val="20"/>
        </w:rPr>
        <w:t xml:space="preserve">300 </w:t>
      </w:r>
      <w:r w:rsidR="00AA4E19" w:rsidRPr="00594DA5">
        <w:rPr>
          <w:rFonts w:ascii="Times New Roman" w:hAnsi="Times New Roman" w:cs="Times New Roman"/>
          <w:sz w:val="20"/>
          <w:szCs w:val="20"/>
        </w:rPr>
        <w:t xml:space="preserve"> установлено</w:t>
      </w:r>
      <w:proofErr w:type="gramEnd"/>
      <w:r w:rsidR="00AA4E19" w:rsidRPr="00594DA5">
        <w:rPr>
          <w:rFonts w:ascii="Times New Roman" w:hAnsi="Times New Roman" w:cs="Times New Roman"/>
          <w:sz w:val="20"/>
          <w:szCs w:val="20"/>
        </w:rPr>
        <w:t xml:space="preserve"> три </w:t>
      </w:r>
      <w:proofErr w:type="spellStart"/>
      <w:r w:rsidR="00AA4E19" w:rsidRPr="00594DA5">
        <w:rPr>
          <w:rFonts w:ascii="Times New Roman" w:hAnsi="Times New Roman" w:cs="Times New Roman"/>
          <w:sz w:val="20"/>
          <w:szCs w:val="20"/>
        </w:rPr>
        <w:t>чизельных</w:t>
      </w:r>
      <w:proofErr w:type="spellEnd"/>
      <w:r w:rsidR="00AA4E19" w:rsidRPr="00594DA5">
        <w:rPr>
          <w:rFonts w:ascii="Times New Roman" w:hAnsi="Times New Roman" w:cs="Times New Roman"/>
          <w:sz w:val="20"/>
          <w:szCs w:val="20"/>
        </w:rPr>
        <w:t xml:space="preserve"> стойки для обработки 2</w:t>
      </w:r>
      <w:r w:rsidR="0060296F" w:rsidRPr="00594DA5">
        <w:rPr>
          <w:rFonts w:ascii="Times New Roman" w:hAnsi="Times New Roman" w:cs="Times New Roman"/>
          <w:sz w:val="20"/>
          <w:szCs w:val="20"/>
        </w:rPr>
        <w:t>-х рядков картофеля.</w:t>
      </w:r>
      <w:r w:rsidR="00EE4FDE" w:rsidRPr="00594D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9CD" w:rsidRPr="00594DA5" w:rsidRDefault="000F39CD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F39CD" w:rsidRPr="00594DA5" w:rsidRDefault="000F39CD" w:rsidP="000F39C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1.2.Технические характеристики.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00"/>
      </w:tblGrid>
      <w:tr w:rsidR="002E052A" w:rsidRPr="00594DA5" w:rsidTr="00C35D91">
        <w:tc>
          <w:tcPr>
            <w:tcW w:w="5353" w:type="dxa"/>
            <w:vMerge w:val="restart"/>
            <w:shd w:val="clear" w:color="auto" w:fill="auto"/>
          </w:tcPr>
          <w:p w:rsidR="002E052A" w:rsidRPr="00594DA5" w:rsidRDefault="002E052A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E052A" w:rsidRPr="00594DA5" w:rsidRDefault="002E052A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(характеристика) показателя</w:t>
            </w:r>
          </w:p>
        </w:tc>
      </w:tr>
      <w:tr w:rsidR="00EA3410" w:rsidRPr="00594DA5" w:rsidTr="00C35D91">
        <w:tc>
          <w:tcPr>
            <w:tcW w:w="5353" w:type="dxa"/>
            <w:vMerge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EA3410" w:rsidRPr="00594DA5" w:rsidRDefault="00417DE1" w:rsidP="002E0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 w:rsidR="00EA3410"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К300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</w:t>
            </w: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абаритные размеры, мм, не более:</w:t>
            </w:r>
          </w:p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длина</w:t>
            </w:r>
          </w:p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ширина</w:t>
            </w:r>
          </w:p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высота 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</w:t>
            </w:r>
          </w:p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Масса, кг, не более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Рабочая ширина захвата, мм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1870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Рабочая скорость, км/ч, не более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Производительность, га/ч, не менее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EA3410" w:rsidRPr="00594DA5" w:rsidTr="00C35D91">
        <w:tc>
          <w:tcPr>
            <w:tcW w:w="5353" w:type="dxa"/>
            <w:shd w:val="clear" w:color="auto" w:fill="auto"/>
          </w:tcPr>
          <w:p w:rsidR="00EA3410" w:rsidRPr="00594DA5" w:rsidRDefault="00EA3410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Максимальная глубина обработки, мм</w:t>
            </w:r>
          </w:p>
        </w:tc>
        <w:tc>
          <w:tcPr>
            <w:tcW w:w="4500" w:type="dxa"/>
            <w:shd w:val="clear" w:color="auto" w:fill="auto"/>
          </w:tcPr>
          <w:p w:rsidR="00EA3410" w:rsidRPr="00594DA5" w:rsidRDefault="00EA3410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2E052A" w:rsidRPr="00594DA5" w:rsidTr="00C35D91">
        <w:tc>
          <w:tcPr>
            <w:tcW w:w="5353" w:type="dxa"/>
            <w:shd w:val="clear" w:color="auto" w:fill="auto"/>
          </w:tcPr>
          <w:p w:rsidR="002E052A" w:rsidRPr="00594DA5" w:rsidRDefault="002E052A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Количество обслуживающего персонала, чел</w:t>
            </w:r>
          </w:p>
        </w:tc>
        <w:tc>
          <w:tcPr>
            <w:tcW w:w="4500" w:type="dxa"/>
            <w:shd w:val="clear" w:color="auto" w:fill="auto"/>
          </w:tcPr>
          <w:p w:rsidR="002E052A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803EB" w:rsidRPr="00594DA5" w:rsidTr="00C35D91">
        <w:tc>
          <w:tcPr>
            <w:tcW w:w="5353" w:type="dxa"/>
            <w:shd w:val="clear" w:color="auto" w:fill="auto"/>
          </w:tcPr>
          <w:p w:rsidR="00A803EB" w:rsidRPr="00594DA5" w:rsidRDefault="00A803EB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Удельная суммарная оперативная трудоемкость технического обслуживания, чел.-ч/ч, не более</w:t>
            </w:r>
          </w:p>
        </w:tc>
        <w:tc>
          <w:tcPr>
            <w:tcW w:w="4500" w:type="dxa"/>
            <w:shd w:val="clear" w:color="auto" w:fill="auto"/>
          </w:tcPr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2E052A" w:rsidRPr="00594DA5" w:rsidTr="00C35D91">
        <w:tc>
          <w:tcPr>
            <w:tcW w:w="5353" w:type="dxa"/>
            <w:shd w:val="clear" w:color="auto" w:fill="auto"/>
          </w:tcPr>
          <w:p w:rsidR="002E052A" w:rsidRPr="00594DA5" w:rsidRDefault="002E052A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службы, лет, не менее</w:t>
            </w:r>
          </w:p>
        </w:tc>
        <w:tc>
          <w:tcPr>
            <w:tcW w:w="4500" w:type="dxa"/>
            <w:shd w:val="clear" w:color="auto" w:fill="auto"/>
          </w:tcPr>
          <w:p w:rsidR="002E052A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803EB" w:rsidRPr="00594DA5" w:rsidTr="00C35D91">
        <w:tc>
          <w:tcPr>
            <w:tcW w:w="5353" w:type="dxa"/>
            <w:shd w:val="clear" w:color="auto" w:fill="auto"/>
          </w:tcPr>
          <w:p w:rsidR="00A803EB" w:rsidRPr="00594DA5" w:rsidRDefault="00A803EB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10. Средняя наработка на отказ </w:t>
            </w: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4500" w:type="dxa"/>
            <w:shd w:val="clear" w:color="auto" w:fill="auto"/>
          </w:tcPr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803EB" w:rsidRPr="00594DA5" w:rsidTr="00C35D91">
        <w:tc>
          <w:tcPr>
            <w:tcW w:w="5353" w:type="dxa"/>
            <w:shd w:val="clear" w:color="auto" w:fill="auto"/>
          </w:tcPr>
          <w:p w:rsidR="00A803EB" w:rsidRPr="00594DA5" w:rsidRDefault="00A803EB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Число одновременно обрабатываемых междурядий</w:t>
            </w:r>
          </w:p>
        </w:tc>
        <w:tc>
          <w:tcPr>
            <w:tcW w:w="4500" w:type="dxa"/>
            <w:shd w:val="clear" w:color="auto" w:fill="auto"/>
          </w:tcPr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803EB" w:rsidRPr="00594DA5" w:rsidTr="00C35D91">
        <w:tc>
          <w:tcPr>
            <w:tcW w:w="5353" w:type="dxa"/>
            <w:shd w:val="clear" w:color="auto" w:fill="auto"/>
          </w:tcPr>
          <w:p w:rsidR="00A803EB" w:rsidRPr="00594DA5" w:rsidRDefault="00A803EB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Ширина развала, мм, не более </w:t>
            </w:r>
          </w:p>
        </w:tc>
        <w:tc>
          <w:tcPr>
            <w:tcW w:w="4500" w:type="dxa"/>
            <w:shd w:val="clear" w:color="auto" w:fill="auto"/>
          </w:tcPr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803EB" w:rsidRPr="00594DA5" w:rsidTr="00C35D91">
        <w:tc>
          <w:tcPr>
            <w:tcW w:w="5353" w:type="dxa"/>
            <w:shd w:val="clear" w:color="auto" w:fill="auto"/>
          </w:tcPr>
          <w:p w:rsidR="00A803EB" w:rsidRPr="00594DA5" w:rsidRDefault="00A803EB" w:rsidP="002E05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Ширина междурядий, мм</w:t>
            </w:r>
          </w:p>
        </w:tc>
        <w:tc>
          <w:tcPr>
            <w:tcW w:w="4500" w:type="dxa"/>
            <w:shd w:val="clear" w:color="auto" w:fill="auto"/>
          </w:tcPr>
          <w:p w:rsidR="00A803EB" w:rsidRPr="00594DA5" w:rsidRDefault="00A803EB" w:rsidP="002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625-675</w:t>
            </w:r>
          </w:p>
        </w:tc>
      </w:tr>
    </w:tbl>
    <w:p w:rsidR="009A794E" w:rsidRPr="00594DA5" w:rsidRDefault="009A794E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1.3. Комплектность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</w:t>
      </w:r>
      <w:r w:rsidR="00EF6D58" w:rsidRPr="00594DA5">
        <w:rPr>
          <w:rFonts w:ascii="Times New Roman" w:hAnsi="Times New Roman" w:cs="Times New Roman"/>
          <w:sz w:val="20"/>
          <w:szCs w:val="20"/>
        </w:rPr>
        <w:t xml:space="preserve">3.1 Окучник трёхкорпусной К300                     </w:t>
      </w:r>
      <w:r w:rsidRPr="00594DA5">
        <w:rPr>
          <w:rFonts w:ascii="Times New Roman" w:hAnsi="Times New Roman" w:cs="Times New Roman"/>
          <w:sz w:val="20"/>
          <w:szCs w:val="20"/>
        </w:rPr>
        <w:t xml:space="preserve"> 1 шт.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1.3.2 Сцепка универсальная *                                   1 шт.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1.3</w:t>
      </w:r>
      <w:r w:rsidR="00535289" w:rsidRPr="00594DA5">
        <w:rPr>
          <w:rFonts w:ascii="Times New Roman" w:hAnsi="Times New Roman" w:cs="Times New Roman"/>
          <w:sz w:val="20"/>
          <w:szCs w:val="20"/>
        </w:rPr>
        <w:t xml:space="preserve">.3 Полольник </w:t>
      </w: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535289" w:rsidRPr="00594DA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E4101" w:rsidRPr="00594DA5">
        <w:rPr>
          <w:rFonts w:ascii="Times New Roman" w:hAnsi="Times New Roman" w:cs="Times New Roman"/>
          <w:sz w:val="20"/>
          <w:szCs w:val="20"/>
        </w:rPr>
        <w:t xml:space="preserve"> </w:t>
      </w:r>
      <w:r w:rsidR="00535289" w:rsidRPr="00594DA5">
        <w:rPr>
          <w:rFonts w:ascii="Times New Roman" w:hAnsi="Times New Roman" w:cs="Times New Roman"/>
          <w:sz w:val="20"/>
          <w:szCs w:val="20"/>
        </w:rPr>
        <w:t>3</w:t>
      </w:r>
      <w:r w:rsidRPr="00594DA5">
        <w:rPr>
          <w:rFonts w:ascii="Times New Roman" w:hAnsi="Times New Roman" w:cs="Times New Roman"/>
          <w:sz w:val="20"/>
          <w:szCs w:val="20"/>
        </w:rPr>
        <w:t xml:space="preserve"> шт.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</w:t>
      </w:r>
      <w:r w:rsidR="00535289" w:rsidRPr="00594DA5">
        <w:rPr>
          <w:rFonts w:ascii="Times New Roman" w:hAnsi="Times New Roman" w:cs="Times New Roman"/>
          <w:sz w:val="20"/>
          <w:szCs w:val="20"/>
        </w:rPr>
        <w:t xml:space="preserve">3.3 </w:t>
      </w:r>
      <w:r w:rsidR="00675B9F" w:rsidRPr="00594DA5">
        <w:rPr>
          <w:rFonts w:ascii="Times New Roman" w:hAnsi="Times New Roman" w:cs="Times New Roman"/>
          <w:sz w:val="20"/>
          <w:szCs w:val="20"/>
        </w:rPr>
        <w:t>Рыхлитель</w:t>
      </w: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75B9F" w:rsidRPr="00594DA5">
        <w:rPr>
          <w:rFonts w:ascii="Times New Roman" w:hAnsi="Times New Roman" w:cs="Times New Roman"/>
          <w:sz w:val="20"/>
          <w:szCs w:val="20"/>
        </w:rPr>
        <w:t xml:space="preserve">                               6</w:t>
      </w:r>
      <w:r w:rsidRPr="00594DA5">
        <w:rPr>
          <w:rFonts w:ascii="Times New Roman" w:hAnsi="Times New Roman" w:cs="Times New Roman"/>
          <w:sz w:val="20"/>
          <w:szCs w:val="20"/>
        </w:rPr>
        <w:t xml:space="preserve"> шт.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1.3.4 Руководство по эксплуатации                         1 экз.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______________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* Поставляется по специальному заказу потребителя за отдельную плату</w:t>
      </w:r>
    </w:p>
    <w:p w:rsidR="009A794E" w:rsidRPr="00594DA5" w:rsidRDefault="009A794E" w:rsidP="009A79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3ADC" w:rsidRPr="00594DA5" w:rsidRDefault="000E2BAF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6871E1" wp14:editId="67E5B953">
            <wp:extent cx="3530249" cy="219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5696" cy="220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7B7" w:rsidRPr="00594DA5">
        <w:rPr>
          <w:rFonts w:ascii="Times New Roman" w:hAnsi="Times New Roman" w:cs="Times New Roman"/>
          <w:sz w:val="20"/>
          <w:szCs w:val="20"/>
        </w:rPr>
        <w:t>Рис.1.</w:t>
      </w:r>
    </w:p>
    <w:p w:rsidR="008207B7" w:rsidRPr="00594DA5" w:rsidRDefault="008207B7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3296A" w:rsidRPr="00594DA5" w:rsidRDefault="0060296F" w:rsidP="002A7BA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При подготовке окучника к работе: </w:t>
      </w:r>
    </w:p>
    <w:p w:rsidR="006831D2" w:rsidRPr="00594DA5" w:rsidRDefault="0060296F" w:rsidP="006831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произвести внешний осмотр, при необ</w:t>
      </w:r>
      <w:r w:rsidR="006831D2" w:rsidRPr="00594DA5">
        <w:rPr>
          <w:rFonts w:ascii="Times New Roman" w:hAnsi="Times New Roman" w:cs="Times New Roman"/>
          <w:sz w:val="20"/>
          <w:szCs w:val="20"/>
        </w:rPr>
        <w:t xml:space="preserve">ходимости подтянуть резьбовые </w:t>
      </w:r>
      <w:r w:rsidRPr="00594DA5">
        <w:rPr>
          <w:rFonts w:ascii="Times New Roman" w:hAnsi="Times New Roman" w:cs="Times New Roman"/>
          <w:sz w:val="20"/>
          <w:szCs w:val="20"/>
        </w:rPr>
        <w:t>крепления;</w:t>
      </w:r>
    </w:p>
    <w:p w:rsidR="0053296A" w:rsidRPr="00594DA5" w:rsidRDefault="0060296F" w:rsidP="006831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навесить окучник на навеску </w:t>
      </w:r>
      <w:r w:rsidR="0064643B" w:rsidRPr="00594DA5">
        <w:rPr>
          <w:rFonts w:ascii="Times New Roman" w:hAnsi="Times New Roman" w:cs="Times New Roman"/>
          <w:sz w:val="20"/>
          <w:szCs w:val="20"/>
        </w:rPr>
        <w:t>мини-</w:t>
      </w:r>
      <w:r w:rsidRPr="00594DA5">
        <w:rPr>
          <w:rFonts w:ascii="Times New Roman" w:hAnsi="Times New Roman" w:cs="Times New Roman"/>
          <w:sz w:val="20"/>
          <w:szCs w:val="20"/>
        </w:rPr>
        <w:t>трактора и зафиксировать сцепку с помощью пальцев и шплинтов;</w:t>
      </w:r>
    </w:p>
    <w:p w:rsidR="00AD713C" w:rsidRPr="006764C1" w:rsidRDefault="004B1602" w:rsidP="006831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64C1">
        <w:rPr>
          <w:rFonts w:ascii="Times New Roman" w:hAnsi="Times New Roman" w:cs="Times New Roman"/>
          <w:sz w:val="20"/>
          <w:szCs w:val="20"/>
        </w:rPr>
        <w:t xml:space="preserve">глубину обработки можно регулировать </w:t>
      </w:r>
      <w:r w:rsidR="0060296F" w:rsidRPr="006764C1">
        <w:rPr>
          <w:rFonts w:ascii="Times New Roman" w:hAnsi="Times New Roman" w:cs="Times New Roman"/>
          <w:sz w:val="20"/>
          <w:szCs w:val="20"/>
        </w:rPr>
        <w:t>с п</w:t>
      </w:r>
      <w:r w:rsidRPr="006764C1">
        <w:rPr>
          <w:rFonts w:ascii="Times New Roman" w:hAnsi="Times New Roman" w:cs="Times New Roman"/>
          <w:sz w:val="20"/>
          <w:szCs w:val="20"/>
        </w:rPr>
        <w:t>омощью крепежных соединений</w:t>
      </w:r>
      <w:r w:rsidR="002E147C" w:rsidRPr="006764C1">
        <w:rPr>
          <w:rFonts w:ascii="Times New Roman" w:hAnsi="Times New Roman" w:cs="Times New Roman"/>
          <w:sz w:val="20"/>
          <w:szCs w:val="20"/>
        </w:rPr>
        <w:t>, располо</w:t>
      </w:r>
      <w:bookmarkStart w:id="0" w:name="_GoBack"/>
      <w:bookmarkEnd w:id="0"/>
      <w:r w:rsidR="002E147C" w:rsidRPr="006764C1">
        <w:rPr>
          <w:rFonts w:ascii="Times New Roman" w:hAnsi="Times New Roman" w:cs="Times New Roman"/>
          <w:sz w:val="20"/>
          <w:szCs w:val="20"/>
        </w:rPr>
        <w:t xml:space="preserve">женных на каждой секции и удерживает съемные окучники, </w:t>
      </w:r>
      <w:proofErr w:type="spellStart"/>
      <w:r w:rsidR="002E147C" w:rsidRPr="006764C1">
        <w:rPr>
          <w:rFonts w:ascii="Times New Roman" w:hAnsi="Times New Roman" w:cs="Times New Roman"/>
          <w:sz w:val="20"/>
          <w:szCs w:val="20"/>
        </w:rPr>
        <w:t>пропольники</w:t>
      </w:r>
      <w:proofErr w:type="spellEnd"/>
      <w:r w:rsidR="002E147C" w:rsidRPr="006764C1">
        <w:rPr>
          <w:rFonts w:ascii="Times New Roman" w:hAnsi="Times New Roman" w:cs="Times New Roman"/>
          <w:sz w:val="20"/>
          <w:szCs w:val="20"/>
        </w:rPr>
        <w:t xml:space="preserve">, </w:t>
      </w:r>
      <w:r w:rsidR="00AD713C" w:rsidRPr="006764C1">
        <w:rPr>
          <w:rFonts w:ascii="Times New Roman" w:hAnsi="Times New Roman" w:cs="Times New Roman"/>
          <w:sz w:val="20"/>
          <w:szCs w:val="20"/>
        </w:rPr>
        <w:t>рыхлители, при этом каждый из них можно регулировать отдельно. А равномерное заглубление всего агрегата обеспечивают опорные колеса и демпфирующие пружины на каждой секции.</w:t>
      </w:r>
    </w:p>
    <w:p w:rsidR="006831D2" w:rsidRPr="00594DA5" w:rsidRDefault="006E6D55" w:rsidP="006831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Ширину междурядья можно изменить с помощью крепежных элементов, соединяющих </w:t>
      </w:r>
      <w:r w:rsidR="0045391C" w:rsidRPr="00594DA5">
        <w:rPr>
          <w:rFonts w:ascii="Times New Roman" w:hAnsi="Times New Roman" w:cs="Times New Roman"/>
          <w:sz w:val="20"/>
          <w:szCs w:val="20"/>
        </w:rPr>
        <w:t xml:space="preserve">раму и секции. Окучник можно настраивать </w:t>
      </w:r>
      <w:r w:rsidR="00866C79" w:rsidRPr="00594DA5">
        <w:rPr>
          <w:rFonts w:ascii="Times New Roman" w:hAnsi="Times New Roman" w:cs="Times New Roman"/>
          <w:sz w:val="20"/>
          <w:szCs w:val="20"/>
        </w:rPr>
        <w:t>для обработки различных культур.</w:t>
      </w:r>
      <w:r w:rsidRPr="00594D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1D91" w:rsidRPr="00594DA5" w:rsidRDefault="00801D91" w:rsidP="00801D91">
      <w:pPr>
        <w:pStyle w:val="a3"/>
        <w:spacing w:after="0"/>
        <w:ind w:left="77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pStyle w:val="a3"/>
        <w:spacing w:after="0"/>
        <w:ind w:left="77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pStyle w:val="a3"/>
        <w:spacing w:after="0"/>
        <w:ind w:left="77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pStyle w:val="a3"/>
        <w:spacing w:after="0"/>
        <w:ind w:left="77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FF0000"/>
          <w:sz w:val="20"/>
          <w:szCs w:val="20"/>
        </w:rPr>
        <w:t xml:space="preserve">         </w:t>
      </w: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ПОДГОТОВИТЕЛЬНЫЕ РАБОТЫ НА МИНИ-ТРАКТОРЕ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1. Шины</w:t>
      </w:r>
    </w:p>
    <w:p w:rsidR="00801D91" w:rsidRPr="00594DA5" w:rsidRDefault="00801D91" w:rsidP="00801D91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Давление воздуха – в особенности в задних шинах </w:t>
      </w:r>
      <w:r w:rsidR="00B077C3"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мини-</w:t>
      </w: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трактора – должно быть одинаковым. Давление воздуха в шинах должно быть как можно ниже, чтобы обеспечить хорошую передачу тягового усилия. Однако оно должно быть не настолько низким, чтобы обод проворачивался в шине или шина повреждалась.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4. Управление положением</w:t>
      </w:r>
    </w:p>
    <w:p w:rsidR="00801D91" w:rsidRPr="00594DA5" w:rsidRDefault="00B077C3" w:rsidP="00801D91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Для работы окучника</w:t>
      </w:r>
      <w:r w:rsidR="00801D91"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гидравлическая система </w:t>
      </w:r>
      <w:r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мини-</w:t>
      </w:r>
      <w:r w:rsidR="00801D91" w:rsidRPr="00594DA5">
        <w:rPr>
          <w:rFonts w:ascii="Times New Roman" w:hAnsi="Times New Roman" w:cs="Times New Roman"/>
          <w:color w:val="000000" w:themeColor="text1"/>
          <w:sz w:val="20"/>
          <w:szCs w:val="20"/>
        </w:rPr>
        <w:t>трактора должна быть в обязательном порядке переключена на режим «Управление положением».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Маркировка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hAnsi="Times New Roman" w:cs="Times New Roman"/>
          <w:sz w:val="20"/>
          <w:szCs w:val="20"/>
        </w:rPr>
        <w:lastRenderedPageBreak/>
        <w:t>1.4.1.</w:t>
      </w: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077C3"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окучнике К300</w:t>
      </w: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месте, предусмотренном конструкторской документацией, должна быть указана следующая информация: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наименование и (или) товарный знак изготовителя;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адрес изготовителя;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наименование модели оборудования;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обозначение настоящих технических условий;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порядковый номер по системе нумерации изготовителя;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дата изготовления (месяц, год);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масса.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1.4.2. Маркировка наноситься при помощи самоклеящейся этикетки непосредственно на оборудование. 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 нанесения маркировки должен обеспечивать чёткость и сохранность надписей в течение всего срока службы. Месяц и год изготовления, порядковый номер оборудования наносятся ударным способом.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1.5. Упаковка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1.5.1 Оборудование поставляется потребителю без упаковки.</w:t>
      </w:r>
    </w:p>
    <w:p w:rsidR="00801D91" w:rsidRPr="00594DA5" w:rsidRDefault="00801D91" w:rsidP="00801D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2 .ТЕХНИЧЕСКОЕ ОБСЛУЖИВАНИЕ</w:t>
      </w:r>
    </w:p>
    <w:p w:rsidR="00801D91" w:rsidRPr="00594DA5" w:rsidRDefault="00801D91" w:rsidP="00801D91">
      <w:pPr>
        <w:spacing w:after="0"/>
        <w:ind w:firstLine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Техническое обслуживание должно по возможности производиться во время остановки мини-трактора и оборудования. Если по техническим причинам такие условия не могут быть соблюдены, необходимо обеспечить, чтобы техническое обслуживание было безопасным. </w:t>
      </w:r>
    </w:p>
    <w:p w:rsidR="00801D91" w:rsidRPr="00594DA5" w:rsidRDefault="00801D91" w:rsidP="00801D91">
      <w:pPr>
        <w:spacing w:after="0"/>
        <w:ind w:firstLine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</w:t>
      </w:r>
      <w:r w:rsidR="00D16C37" w:rsidRPr="00594DA5">
        <w:rPr>
          <w:rFonts w:ascii="Times New Roman" w:hAnsi="Times New Roman" w:cs="Times New Roman"/>
          <w:sz w:val="20"/>
          <w:szCs w:val="20"/>
        </w:rPr>
        <w:t>По окончании работы окучник</w:t>
      </w:r>
      <w:r w:rsidRPr="00594DA5">
        <w:rPr>
          <w:rFonts w:ascii="Times New Roman" w:hAnsi="Times New Roman" w:cs="Times New Roman"/>
          <w:sz w:val="20"/>
          <w:szCs w:val="20"/>
        </w:rPr>
        <w:t xml:space="preserve"> очистить от земли и растительных остатков, просушить и хранить в закрытом помещении. </w:t>
      </w:r>
    </w:p>
    <w:p w:rsidR="00801D91" w:rsidRPr="00594DA5" w:rsidRDefault="00801D91" w:rsidP="00801D91">
      <w:pPr>
        <w:spacing w:after="0"/>
        <w:ind w:firstLine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На зимний период рабочие пове</w:t>
      </w:r>
      <w:r w:rsidR="0017768B" w:rsidRPr="00594DA5">
        <w:rPr>
          <w:rFonts w:ascii="Times New Roman" w:hAnsi="Times New Roman" w:cs="Times New Roman"/>
          <w:sz w:val="20"/>
          <w:szCs w:val="20"/>
        </w:rPr>
        <w:t>рхности окучника</w:t>
      </w:r>
      <w:r w:rsidRPr="00594DA5">
        <w:rPr>
          <w:rFonts w:ascii="Times New Roman" w:hAnsi="Times New Roman" w:cs="Times New Roman"/>
          <w:sz w:val="20"/>
          <w:szCs w:val="20"/>
        </w:rPr>
        <w:t>, резьбовые поверхности покрыть солидолом. Перед работой смазку необходимо удалить.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pStyle w:val="a3"/>
        <w:spacing w:after="0"/>
        <w:ind w:left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                      3.ТЕКУЩИЙ РЕМОНТ</w:t>
      </w:r>
    </w:p>
    <w:p w:rsidR="00801D91" w:rsidRPr="00594DA5" w:rsidRDefault="0017768B" w:rsidP="00801D91">
      <w:pPr>
        <w:spacing w:after="0"/>
        <w:ind w:firstLine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П</w:t>
      </w:r>
      <w:r w:rsidR="00801D91" w:rsidRPr="00594DA5">
        <w:rPr>
          <w:rFonts w:ascii="Times New Roman" w:hAnsi="Times New Roman" w:cs="Times New Roman"/>
          <w:sz w:val="20"/>
          <w:szCs w:val="20"/>
        </w:rPr>
        <w:t xml:space="preserve">ри </w:t>
      </w:r>
      <w:proofErr w:type="spellStart"/>
      <w:r w:rsidR="00801D91" w:rsidRPr="00594DA5">
        <w:rPr>
          <w:rFonts w:ascii="Times New Roman" w:hAnsi="Times New Roman" w:cs="Times New Roman"/>
          <w:sz w:val="20"/>
          <w:szCs w:val="20"/>
        </w:rPr>
        <w:t>затуплении</w:t>
      </w:r>
      <w:proofErr w:type="spellEnd"/>
      <w:r w:rsidR="00D3309D" w:rsidRPr="00594DA5">
        <w:rPr>
          <w:rFonts w:ascii="Times New Roman" w:hAnsi="Times New Roman" w:cs="Times New Roman"/>
          <w:sz w:val="20"/>
          <w:szCs w:val="20"/>
        </w:rPr>
        <w:t xml:space="preserve"> рабочих органов окучника</w:t>
      </w:r>
      <w:r w:rsidR="00801D91" w:rsidRPr="00594DA5">
        <w:rPr>
          <w:rFonts w:ascii="Times New Roman" w:hAnsi="Times New Roman" w:cs="Times New Roman"/>
          <w:sz w:val="20"/>
          <w:szCs w:val="20"/>
        </w:rPr>
        <w:t>, они должны быть заточены или заменены, в п</w:t>
      </w:r>
      <w:r w:rsidR="007947B1" w:rsidRPr="00594DA5">
        <w:rPr>
          <w:rFonts w:ascii="Times New Roman" w:hAnsi="Times New Roman" w:cs="Times New Roman"/>
          <w:sz w:val="20"/>
          <w:szCs w:val="20"/>
        </w:rPr>
        <w:t>ротивном случае качество обработки культур</w:t>
      </w:r>
      <w:r w:rsidR="00801D91" w:rsidRPr="00594DA5">
        <w:rPr>
          <w:rFonts w:ascii="Times New Roman" w:hAnsi="Times New Roman" w:cs="Times New Roman"/>
          <w:sz w:val="20"/>
          <w:szCs w:val="20"/>
        </w:rPr>
        <w:t xml:space="preserve"> снижается и возрастет сопротивление и, соответственно, расход топлива.</w:t>
      </w:r>
    </w:p>
    <w:p w:rsidR="00801D91" w:rsidRPr="00594DA5" w:rsidRDefault="00801D91" w:rsidP="00801D91">
      <w:pPr>
        <w:spacing w:after="0"/>
        <w:ind w:firstLine="390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При повреждении или износе </w:t>
      </w:r>
      <w:r w:rsidR="008807BF" w:rsidRPr="00594DA5">
        <w:rPr>
          <w:rFonts w:ascii="Times New Roman" w:hAnsi="Times New Roman" w:cs="Times New Roman"/>
          <w:sz w:val="20"/>
          <w:szCs w:val="20"/>
        </w:rPr>
        <w:t>составных частей  окучника</w:t>
      </w:r>
      <w:r w:rsidRPr="00594DA5">
        <w:rPr>
          <w:rFonts w:ascii="Times New Roman" w:hAnsi="Times New Roman" w:cs="Times New Roman"/>
          <w:sz w:val="20"/>
          <w:szCs w:val="20"/>
        </w:rPr>
        <w:t xml:space="preserve">, которые, не подлежат ремонту необходимо произвести полную замену деталей. 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                                     4. ХРАНЕНИЕ</w:t>
      </w:r>
    </w:p>
    <w:p w:rsidR="00801D91" w:rsidRPr="00594DA5" w:rsidRDefault="008807BF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Составные части, окучника</w:t>
      </w:r>
      <w:r w:rsidR="00801D91" w:rsidRPr="00594DA5">
        <w:rPr>
          <w:rFonts w:ascii="Times New Roman" w:hAnsi="Times New Roman" w:cs="Times New Roman"/>
          <w:sz w:val="20"/>
          <w:szCs w:val="20"/>
        </w:rPr>
        <w:t xml:space="preserve"> следует размещать на подставках, стеллажах, в ящиках.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После каждого рабочег</w:t>
      </w:r>
      <w:r w:rsidR="008807BF" w:rsidRPr="00594DA5">
        <w:rPr>
          <w:rFonts w:ascii="Times New Roman" w:hAnsi="Times New Roman" w:cs="Times New Roman"/>
          <w:sz w:val="20"/>
          <w:szCs w:val="20"/>
        </w:rPr>
        <w:t>о сезона тщательно очистите окучник</w:t>
      </w:r>
      <w:r w:rsidRPr="00594DA5">
        <w:rPr>
          <w:rFonts w:ascii="Times New Roman" w:hAnsi="Times New Roman" w:cs="Times New Roman"/>
          <w:sz w:val="20"/>
          <w:szCs w:val="20"/>
        </w:rPr>
        <w:t>, проверьте все детали, сделайте необходимый ремонт.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Хранить в сухом помещении или под навесом. Хранение под открытым небом не допускается.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1D91" w:rsidRPr="00594DA5" w:rsidRDefault="00801D91" w:rsidP="00801D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5. ТРАНСПОРТИРОВАНИЕ</w:t>
      </w:r>
    </w:p>
    <w:p w:rsidR="00801D91" w:rsidRPr="00594DA5" w:rsidRDefault="00801D91" w:rsidP="00801D9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807BF" w:rsidP="00801D9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Транспортирование окучника</w:t>
      </w:r>
      <w:r w:rsidR="00801D91"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производиться железнодорожным и</w:t>
      </w: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1D91"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автомобильным транспортом в соответствии с правилами.</w:t>
      </w: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же транспортирование производиться мини-трактором  только при  поднятом навесном оборудовании. </w:t>
      </w: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DA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погрузки, а так же размещение и крепление, должны обеспечивать полную сохранность.</w:t>
      </w: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4D3" w:rsidRPr="00594DA5" w:rsidRDefault="00DA24D3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24D3" w:rsidRPr="00594DA5" w:rsidRDefault="00DA24D3" w:rsidP="00801D91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64C1" w:rsidRDefault="00801D9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4DA5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:rsidR="006764C1" w:rsidRDefault="006764C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764C1" w:rsidRDefault="006764C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764C1" w:rsidRDefault="006764C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4DA5">
        <w:rPr>
          <w:rFonts w:ascii="Times New Roman" w:hAnsi="Times New Roman" w:cs="Times New Roman"/>
          <w:b/>
          <w:sz w:val="20"/>
          <w:szCs w:val="20"/>
        </w:rPr>
        <w:t xml:space="preserve">         Гарантийные обязательства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Pr="00594DA5">
        <w:rPr>
          <w:rFonts w:ascii="Times New Roman" w:hAnsi="Times New Roman" w:cs="Times New Roman"/>
          <w:b/>
          <w:sz w:val="20"/>
          <w:szCs w:val="20"/>
        </w:rPr>
        <w:t>Гарантийный</w:t>
      </w:r>
      <w:r w:rsidR="00DA24D3" w:rsidRPr="00594DA5">
        <w:rPr>
          <w:rFonts w:ascii="Times New Roman" w:hAnsi="Times New Roman" w:cs="Times New Roman"/>
          <w:b/>
          <w:sz w:val="20"/>
          <w:szCs w:val="20"/>
        </w:rPr>
        <w:t xml:space="preserve"> срок эксплуатации окучника</w:t>
      </w:r>
      <w:r w:rsidR="00442A8A" w:rsidRPr="00594DA5">
        <w:rPr>
          <w:rFonts w:ascii="Times New Roman" w:hAnsi="Times New Roman" w:cs="Times New Roman"/>
          <w:b/>
          <w:sz w:val="20"/>
          <w:szCs w:val="20"/>
        </w:rPr>
        <w:t xml:space="preserve"> 12</w:t>
      </w:r>
      <w:r w:rsidRPr="00594DA5">
        <w:rPr>
          <w:rFonts w:ascii="Times New Roman" w:hAnsi="Times New Roman" w:cs="Times New Roman"/>
          <w:b/>
          <w:sz w:val="20"/>
          <w:szCs w:val="20"/>
        </w:rPr>
        <w:t xml:space="preserve"> месяца. Начало гарантийного срока исчисляется со дня ввода навесного оборудования в эксплуатацию, но не позднее 12 месяцев со дня его приобретения. </w:t>
      </w:r>
    </w:p>
    <w:p w:rsidR="00801D91" w:rsidRPr="00594DA5" w:rsidRDefault="00801D91" w:rsidP="00801D91">
      <w:pPr>
        <w:spacing w:after="0"/>
        <w:ind w:firstLine="708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Несоблюдение приведенных в настоящем руководстве инструкций служит основанием для отклонения претензий со стороны потребителя. Все расходы, связанные с транспортировкой аппарата, несет потребитель. Для гарантийного ремонта предъявите настоящее руководство с отметкой о дате продажи,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подписью продавца и штампом предприятия торговли; оригинал кассового чека, товарный чек 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</w:t>
      </w:r>
    </w:p>
    <w:p w:rsidR="00801D91" w:rsidRPr="00594DA5" w:rsidRDefault="00801D91" w:rsidP="00801D91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Вместе с тем, полномочные представители оставляют за собой право отказа от бесплатного гарантийного ремонта в случае, если: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Нарушены правила эксплуатации, описанные в настоящем руководстве.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Применялись насадки, не предназначенные для данного изделия.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Имело место обслуживания вне гарантийной мастерской, попытка  самостоятельно устранить дефект или монтаж не предназначенных деталей.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Дефект является результатом естественного износа.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Повреждены принадлежности и насадки, являющиеся неотъемлемой частью  изделия. На расходные комплектующие в процессе эксплуатации заводская гарантия не распространяется.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Повреждение изделия вызвано попаданием внутрь его посторонних предметов,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веществ и жидкостей.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Пользователем была нарушена целостность изделия в течение гарантийного срока: 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>• В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техническое обслуживание навесного оборудования по неисправностям, являющимися следствием производственных дефектов.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   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 с условиями гарантии ознакомлен, правильность заполнения данного руководства и гарантийных талонов проверил».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Подпись покупателя ____________________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Подпись лица,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осуществляющего продажу _____________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sz w:val="20"/>
          <w:szCs w:val="20"/>
        </w:rPr>
        <w:t xml:space="preserve"> Дата продажи______________________</w:t>
      </w: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D91" w:rsidRPr="00594DA5" w:rsidRDefault="00801D91" w:rsidP="00801D91">
      <w:pPr>
        <w:rPr>
          <w:rStyle w:val="fontstyle21"/>
          <w:rFonts w:ascii="Times New Roman" w:hAnsi="Times New Roman" w:cs="Times New Roman"/>
          <w:sz w:val="20"/>
          <w:szCs w:val="20"/>
        </w:rPr>
      </w:pPr>
      <w:r w:rsidRPr="00594DA5">
        <w:rPr>
          <w:rStyle w:val="fontstyle01"/>
          <w:rFonts w:ascii="Times New Roman" w:hAnsi="Times New Roman" w:cs="Times New Roman"/>
          <w:sz w:val="20"/>
          <w:szCs w:val="20"/>
        </w:rPr>
        <w:t>Гарантийный талон</w:t>
      </w:r>
      <w:r w:rsidRPr="00594DA5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ИЗДЕЛИЕ:_______________________________________________________</w:t>
      </w:r>
    </w:p>
    <w:p w:rsidR="00801D91" w:rsidRPr="00594DA5" w:rsidRDefault="00801D91" w:rsidP="00801D91">
      <w:pPr>
        <w:rPr>
          <w:rStyle w:val="fontstyle21"/>
          <w:rFonts w:ascii="Times New Roman" w:hAnsi="Times New Roman" w:cs="Times New Roman"/>
          <w:sz w:val="20"/>
          <w:szCs w:val="20"/>
        </w:rPr>
      </w:pP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Заводской №______________________________________________________</w:t>
      </w:r>
    </w:p>
    <w:p w:rsidR="00801D91" w:rsidRPr="00594DA5" w:rsidRDefault="00801D91" w:rsidP="00801D91">
      <w:pPr>
        <w:rPr>
          <w:rStyle w:val="fontstyle21"/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Изделие комплектно. Механические повреждения отсутствуют.</w:t>
      </w:r>
      <w:r w:rsidRPr="00594DA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Изделие проверено на всех режимах. Замечаний нет.</w:t>
      </w:r>
      <w:r w:rsidRPr="00594DA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Предпродажная подготовка произведена</w:t>
      </w:r>
    </w:p>
    <w:p w:rsidR="00801D91" w:rsidRPr="00594DA5" w:rsidRDefault="00801D91" w:rsidP="00801D91">
      <w:pPr>
        <w:rPr>
          <w:rStyle w:val="fontstyle21"/>
          <w:rFonts w:ascii="Times New Roman" w:hAnsi="Times New Roman" w:cs="Times New Roman"/>
          <w:sz w:val="20"/>
          <w:szCs w:val="20"/>
        </w:rPr>
      </w:pPr>
      <w:r w:rsidRPr="00594DA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4DA5">
        <w:rPr>
          <w:rStyle w:val="fontstyle21"/>
          <w:rFonts w:ascii="Times New Roman" w:hAnsi="Times New Roman" w:cs="Times New Roman"/>
          <w:sz w:val="20"/>
          <w:szCs w:val="20"/>
        </w:rPr>
        <w:t>(Ф.И.О., подпись) ______________________________________________________</w:t>
      </w:r>
    </w:p>
    <w:tbl>
      <w:tblPr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250"/>
      </w:tblGrid>
      <w:tr w:rsidR="00801D91" w:rsidRPr="00594DA5" w:rsidTr="00DD1C6E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BD3" w:rsidRPr="00594DA5" w:rsidRDefault="00801D91" w:rsidP="00DD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Корешок талона № 1.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гарантийный ремонт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 техниче</w:t>
            </w:r>
            <w:r w:rsidR="003D1BD3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ское обслуживание)</w:t>
            </w:r>
          </w:p>
          <w:p w:rsidR="00801D91" w:rsidRPr="00594DA5" w:rsidRDefault="003D1BD3" w:rsidP="00DD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Окучник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заводской номер 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в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ыпуска «________»_____________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п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родажи «________»_____________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Предприятие торговли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Исполнитель (фамилия, имя, отчество)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Организация-исполнитель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Изъят «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________»_____________________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-------------------- Линия отреза --------------------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Талон № 1.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гарантийный ремонт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 технич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еское обслуживание)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Окучник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заводской номер 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в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ыпуска «________»_____________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продажи «_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_______»_____________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Продан предприятием торговли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Подпись продавца и штамп магазина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Выполнены работы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Исполнитель (фамилия, имя, отчество)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Подпись покупателя и его контактная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информация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Организация-исполнитель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Штамп организации-исполнителя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должность и подпись руководителя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организации-исполнителя,</w:t>
            </w:r>
            <w:r w:rsidR="00801D91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выполнившего ремонт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D91" w:rsidRPr="00594DA5" w:rsidRDefault="00801D91" w:rsidP="00DD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Корешок талона № 2.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гарантийный ремонт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 техниче</w:t>
            </w:r>
            <w:r w:rsidR="003D1BD3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ское обслуживание)</w:t>
            </w:r>
            <w:r w:rsidR="003D1BD3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Окучник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заводской номер 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в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ыпуска «________»_____________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п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родажи «________»_____________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Предприятие торговли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Исполнитель (фамилия, имя, отчество)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Организация-исполнитель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Изъят «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________»_____________________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-------------------- Линия отреза --------------------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Талон № 2.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гарантийный ремонт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 техниче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ское обслуживание)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Окучник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заводской номер 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в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ыпуска «________»_____________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Дата п</w:t>
            </w:r>
            <w:r w:rsidR="009E2C7D"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родажи «________»_____________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Продан предприятием торговли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Подпись продавца и штамп магазина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Выполнены работы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Исполнитель (фамилия, имя, отчество)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Подпись покупателя и его контактная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информация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Организация-исполнитель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(наименование предприятия и его адрес)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Штамп организации-исполнителя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________________________________________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должность и подпись руководителя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организации-исполнителя,</w:t>
            </w:r>
            <w:r w:rsidRPr="00594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выполнившего ремонт</w:t>
            </w:r>
          </w:p>
        </w:tc>
      </w:tr>
    </w:tbl>
    <w:p w:rsidR="00801D91" w:rsidRPr="00594DA5" w:rsidRDefault="00801D91" w:rsidP="00801D9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D91" w:rsidRPr="00594DA5" w:rsidRDefault="00801D91" w:rsidP="00801D9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1C1" w:rsidRPr="00594DA5" w:rsidRDefault="00F631C1" w:rsidP="00F631C1">
      <w:pPr>
        <w:spacing w:after="0"/>
        <w:ind w:left="418"/>
        <w:jc w:val="both"/>
        <w:rPr>
          <w:rFonts w:ascii="Times New Roman" w:hAnsi="Times New Roman" w:cs="Times New Roman"/>
          <w:sz w:val="20"/>
          <w:szCs w:val="20"/>
        </w:rPr>
      </w:pPr>
    </w:p>
    <w:sectPr w:rsidR="00F631C1" w:rsidRPr="0059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07026"/>
    <w:multiLevelType w:val="multilevel"/>
    <w:tmpl w:val="54BAC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4862"/>
    <w:multiLevelType w:val="hybridMultilevel"/>
    <w:tmpl w:val="E28A51F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48D3BA9"/>
    <w:multiLevelType w:val="multilevel"/>
    <w:tmpl w:val="54BAC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FD"/>
    <w:rsid w:val="00083ADC"/>
    <w:rsid w:val="00085F4D"/>
    <w:rsid w:val="000934A2"/>
    <w:rsid w:val="000D05E1"/>
    <w:rsid w:val="000E2397"/>
    <w:rsid w:val="000E2BAF"/>
    <w:rsid w:val="000F39CD"/>
    <w:rsid w:val="0017768B"/>
    <w:rsid w:val="0018018C"/>
    <w:rsid w:val="001C69C9"/>
    <w:rsid w:val="00251DC4"/>
    <w:rsid w:val="0027721C"/>
    <w:rsid w:val="002A1869"/>
    <w:rsid w:val="002A7BA4"/>
    <w:rsid w:val="002E052A"/>
    <w:rsid w:val="002E147C"/>
    <w:rsid w:val="002F1841"/>
    <w:rsid w:val="00352F27"/>
    <w:rsid w:val="00352F49"/>
    <w:rsid w:val="00391503"/>
    <w:rsid w:val="003D1BD3"/>
    <w:rsid w:val="004079C9"/>
    <w:rsid w:val="00417DE1"/>
    <w:rsid w:val="00442627"/>
    <w:rsid w:val="00442A8A"/>
    <w:rsid w:val="0045391C"/>
    <w:rsid w:val="004B1602"/>
    <w:rsid w:val="0053296A"/>
    <w:rsid w:val="00535289"/>
    <w:rsid w:val="00594DA5"/>
    <w:rsid w:val="0060296F"/>
    <w:rsid w:val="0064643B"/>
    <w:rsid w:val="00675B9F"/>
    <w:rsid w:val="006764C1"/>
    <w:rsid w:val="006831D2"/>
    <w:rsid w:val="006C4B2A"/>
    <w:rsid w:val="006E28EE"/>
    <w:rsid w:val="006E6D55"/>
    <w:rsid w:val="007543EF"/>
    <w:rsid w:val="007947B1"/>
    <w:rsid w:val="00801D91"/>
    <w:rsid w:val="008207B7"/>
    <w:rsid w:val="00844E74"/>
    <w:rsid w:val="00866C79"/>
    <w:rsid w:val="008807BF"/>
    <w:rsid w:val="008C51E6"/>
    <w:rsid w:val="008D5C87"/>
    <w:rsid w:val="00972566"/>
    <w:rsid w:val="009A794E"/>
    <w:rsid w:val="009E2C7D"/>
    <w:rsid w:val="00A803EB"/>
    <w:rsid w:val="00AA4E19"/>
    <w:rsid w:val="00AD713C"/>
    <w:rsid w:val="00AF6AA5"/>
    <w:rsid w:val="00B077C3"/>
    <w:rsid w:val="00BC5EEC"/>
    <w:rsid w:val="00C044A5"/>
    <w:rsid w:val="00C35D91"/>
    <w:rsid w:val="00C41C91"/>
    <w:rsid w:val="00CB6467"/>
    <w:rsid w:val="00D16C37"/>
    <w:rsid w:val="00D3309D"/>
    <w:rsid w:val="00DA24D3"/>
    <w:rsid w:val="00E6491A"/>
    <w:rsid w:val="00EA3410"/>
    <w:rsid w:val="00EE4101"/>
    <w:rsid w:val="00EE4FDE"/>
    <w:rsid w:val="00EF5876"/>
    <w:rsid w:val="00EF6D58"/>
    <w:rsid w:val="00F078FD"/>
    <w:rsid w:val="00F431FA"/>
    <w:rsid w:val="00F631C1"/>
    <w:rsid w:val="00FB2EB6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BA04"/>
  <w15:docId w15:val="{FC9737BB-0D52-4EFA-8D56-20F40462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E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01D91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801D9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Армстронг Дмитрий</cp:lastModifiedBy>
  <cp:revision>3</cp:revision>
  <cp:lastPrinted>2019-05-15T09:39:00Z</cp:lastPrinted>
  <dcterms:created xsi:type="dcterms:W3CDTF">2020-03-12T12:49:00Z</dcterms:created>
  <dcterms:modified xsi:type="dcterms:W3CDTF">2024-01-30T12:23:00Z</dcterms:modified>
</cp:coreProperties>
</file>