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633" w:rsidRDefault="00BC6633">
      <w:pPr>
        <w:pStyle w:val="a3"/>
        <w:rPr>
          <w:sz w:val="20"/>
        </w:rPr>
      </w:pPr>
    </w:p>
    <w:p w:rsidR="00BC6633" w:rsidRDefault="00BC6633">
      <w:pPr>
        <w:pStyle w:val="a3"/>
        <w:rPr>
          <w:sz w:val="20"/>
        </w:rPr>
      </w:pPr>
    </w:p>
    <w:p w:rsidR="00BC6633" w:rsidRDefault="00BC6633">
      <w:pPr>
        <w:pStyle w:val="a3"/>
        <w:rPr>
          <w:sz w:val="20"/>
        </w:rPr>
      </w:pPr>
    </w:p>
    <w:p w:rsidR="00BC6633" w:rsidRDefault="00BC6633">
      <w:pPr>
        <w:pStyle w:val="a3"/>
        <w:spacing w:before="6"/>
        <w:rPr>
          <w:sz w:val="19"/>
        </w:rPr>
      </w:pPr>
    </w:p>
    <w:p w:rsidR="00BC6633" w:rsidRPr="003E0884" w:rsidRDefault="008D589A">
      <w:pPr>
        <w:spacing w:before="109"/>
        <w:ind w:left="2232" w:right="2246"/>
        <w:jc w:val="center"/>
        <w:rPr>
          <w:rFonts w:ascii="Georgia" w:hAnsi="Georgia"/>
          <w:b/>
          <w:sz w:val="36"/>
          <w:lang w:val="ru-RU"/>
        </w:rPr>
      </w:pPr>
      <w:r w:rsidRPr="003E0884">
        <w:rPr>
          <w:rFonts w:ascii="Georgia" w:hAnsi="Georgia"/>
          <w:b/>
          <w:sz w:val="36"/>
          <w:lang w:val="ru-RU"/>
        </w:rPr>
        <w:t>ПОЧВОФРЕЗА</w:t>
      </w:r>
    </w:p>
    <w:p w:rsidR="00BC6633" w:rsidRPr="003E0884" w:rsidRDefault="008D589A">
      <w:pPr>
        <w:spacing w:before="10"/>
        <w:ind w:left="2232" w:right="2255"/>
        <w:jc w:val="center"/>
        <w:rPr>
          <w:rFonts w:ascii="Georgia" w:hAnsi="Georgia"/>
          <w:b/>
          <w:sz w:val="40"/>
          <w:lang w:val="ru-RU"/>
        </w:rPr>
      </w:pPr>
      <w:r w:rsidRPr="003E0884">
        <w:rPr>
          <w:rFonts w:ascii="Georgia" w:hAnsi="Georgia"/>
          <w:b/>
          <w:color w:val="FF0000"/>
          <w:sz w:val="40"/>
          <w:lang w:val="ru-RU"/>
        </w:rPr>
        <w:t>Инструкция по эксплуатации</w:t>
      </w:r>
    </w:p>
    <w:p w:rsidR="00BC6633" w:rsidRPr="003E0884" w:rsidRDefault="00BC6633">
      <w:pPr>
        <w:pStyle w:val="a3"/>
        <w:spacing w:before="9"/>
        <w:rPr>
          <w:rFonts w:ascii="Georgia"/>
          <w:b/>
          <w:sz w:val="41"/>
          <w:lang w:val="ru-RU"/>
        </w:rPr>
      </w:pPr>
    </w:p>
    <w:p w:rsidR="00BC6633" w:rsidRPr="003E0884" w:rsidRDefault="008D589A">
      <w:pPr>
        <w:pStyle w:val="1"/>
        <w:rPr>
          <w:lang w:val="ru-RU"/>
        </w:rPr>
      </w:pPr>
      <w:r w:rsidRPr="003E0884">
        <w:rPr>
          <w:w w:val="105"/>
          <w:lang w:val="ru-RU"/>
        </w:rPr>
        <w:t>1</w:t>
      </w:r>
      <w:r>
        <w:rPr>
          <w:w w:val="105"/>
        </w:rPr>
        <w:t>G</w:t>
      </w:r>
      <w:r w:rsidR="003E0884">
        <w:rPr>
          <w:w w:val="105"/>
        </w:rPr>
        <w:t>Q</w:t>
      </w:r>
      <w:r>
        <w:rPr>
          <w:w w:val="105"/>
        </w:rPr>
        <w:t>N</w:t>
      </w:r>
      <w:r w:rsidRPr="003E0884">
        <w:rPr>
          <w:w w:val="105"/>
          <w:lang w:val="ru-RU"/>
        </w:rPr>
        <w:t>-120</w:t>
      </w:r>
    </w:p>
    <w:p w:rsidR="00BC6633" w:rsidRPr="00F97CB7" w:rsidRDefault="008D589A">
      <w:pPr>
        <w:spacing w:before="10"/>
        <w:ind w:left="2232" w:right="2247"/>
        <w:jc w:val="center"/>
        <w:rPr>
          <w:rFonts w:ascii="Georgia"/>
          <w:b/>
          <w:sz w:val="24"/>
          <w:lang w:val="ru-RU"/>
        </w:rPr>
      </w:pPr>
      <w:r w:rsidRPr="00F97CB7">
        <w:rPr>
          <w:rFonts w:ascii="Georgia"/>
          <w:b/>
          <w:w w:val="105"/>
          <w:sz w:val="24"/>
          <w:lang w:val="ru-RU"/>
        </w:rPr>
        <w:t>1</w:t>
      </w:r>
      <w:r>
        <w:rPr>
          <w:rFonts w:ascii="Georgia"/>
          <w:b/>
          <w:w w:val="105"/>
          <w:sz w:val="24"/>
        </w:rPr>
        <w:t>G</w:t>
      </w:r>
      <w:r w:rsidR="003E0884">
        <w:rPr>
          <w:rFonts w:ascii="Georgia"/>
          <w:b/>
          <w:w w:val="105"/>
          <w:sz w:val="24"/>
        </w:rPr>
        <w:t>Q</w:t>
      </w:r>
      <w:r>
        <w:rPr>
          <w:rFonts w:ascii="Georgia"/>
          <w:b/>
          <w:w w:val="105"/>
          <w:sz w:val="24"/>
        </w:rPr>
        <w:t>N</w:t>
      </w:r>
      <w:r w:rsidRPr="00F97CB7">
        <w:rPr>
          <w:rFonts w:ascii="Georgia"/>
          <w:b/>
          <w:w w:val="105"/>
          <w:sz w:val="24"/>
          <w:lang w:val="ru-RU"/>
        </w:rPr>
        <w:t>-140</w:t>
      </w:r>
    </w:p>
    <w:p w:rsidR="00BC6633" w:rsidRPr="00F97CB7" w:rsidRDefault="008D589A">
      <w:pPr>
        <w:spacing w:before="11"/>
        <w:ind w:left="2232" w:right="2247"/>
        <w:jc w:val="center"/>
        <w:rPr>
          <w:rFonts w:ascii="Georgia"/>
          <w:b/>
          <w:sz w:val="24"/>
          <w:lang w:val="ru-RU"/>
        </w:rPr>
      </w:pPr>
      <w:r w:rsidRPr="00F97CB7">
        <w:rPr>
          <w:rFonts w:ascii="Georgia"/>
          <w:b/>
          <w:w w:val="105"/>
          <w:sz w:val="24"/>
          <w:lang w:val="ru-RU"/>
        </w:rPr>
        <w:t>1</w:t>
      </w:r>
      <w:r>
        <w:rPr>
          <w:rFonts w:ascii="Georgia"/>
          <w:b/>
          <w:w w:val="105"/>
          <w:sz w:val="24"/>
        </w:rPr>
        <w:t>G</w:t>
      </w:r>
      <w:r w:rsidR="003E0884">
        <w:rPr>
          <w:rFonts w:ascii="Georgia"/>
          <w:b/>
          <w:w w:val="105"/>
          <w:sz w:val="24"/>
        </w:rPr>
        <w:t>Q</w:t>
      </w:r>
      <w:r>
        <w:rPr>
          <w:rFonts w:ascii="Georgia"/>
          <w:b/>
          <w:w w:val="105"/>
          <w:sz w:val="24"/>
        </w:rPr>
        <w:t>N</w:t>
      </w:r>
      <w:r w:rsidRPr="00F97CB7">
        <w:rPr>
          <w:rFonts w:ascii="Georgia"/>
          <w:b/>
          <w:w w:val="105"/>
          <w:sz w:val="24"/>
          <w:lang w:val="ru-RU"/>
        </w:rPr>
        <w:t>-150</w:t>
      </w:r>
    </w:p>
    <w:p w:rsidR="00BC6633" w:rsidRPr="00F97CB7" w:rsidRDefault="008D589A">
      <w:pPr>
        <w:spacing w:before="10"/>
        <w:ind w:left="2232" w:right="2246"/>
        <w:jc w:val="center"/>
        <w:rPr>
          <w:rFonts w:ascii="Georgia"/>
          <w:b/>
          <w:sz w:val="24"/>
          <w:lang w:val="ru-RU"/>
        </w:rPr>
      </w:pPr>
      <w:r w:rsidRPr="00F97CB7">
        <w:rPr>
          <w:rFonts w:ascii="Georgia"/>
          <w:b/>
          <w:w w:val="105"/>
          <w:sz w:val="24"/>
          <w:lang w:val="ru-RU"/>
        </w:rPr>
        <w:t>1</w:t>
      </w:r>
      <w:r>
        <w:rPr>
          <w:rFonts w:ascii="Georgia"/>
          <w:b/>
          <w:w w:val="105"/>
          <w:sz w:val="24"/>
        </w:rPr>
        <w:t>G</w:t>
      </w:r>
      <w:r w:rsidR="003E0884">
        <w:rPr>
          <w:rFonts w:ascii="Georgia"/>
          <w:b/>
          <w:w w:val="105"/>
          <w:sz w:val="24"/>
        </w:rPr>
        <w:t>Q</w:t>
      </w:r>
      <w:r>
        <w:rPr>
          <w:rFonts w:ascii="Georgia"/>
          <w:b/>
          <w:w w:val="105"/>
          <w:sz w:val="24"/>
        </w:rPr>
        <w:t>N</w:t>
      </w:r>
      <w:r w:rsidRPr="00F97CB7">
        <w:rPr>
          <w:rFonts w:ascii="Georgia"/>
          <w:b/>
          <w:w w:val="105"/>
          <w:sz w:val="24"/>
          <w:lang w:val="ru-RU"/>
        </w:rPr>
        <w:t>-160</w:t>
      </w:r>
    </w:p>
    <w:p w:rsidR="00BC6633" w:rsidRPr="00F97CB7" w:rsidRDefault="008D589A">
      <w:pPr>
        <w:spacing w:before="6"/>
        <w:ind w:left="2232" w:right="2246"/>
        <w:jc w:val="center"/>
        <w:rPr>
          <w:rFonts w:ascii="Georgia"/>
          <w:b/>
          <w:sz w:val="24"/>
          <w:lang w:val="ru-RU"/>
        </w:rPr>
      </w:pPr>
      <w:r w:rsidRPr="00F97CB7">
        <w:rPr>
          <w:rFonts w:ascii="Georgia"/>
          <w:b/>
          <w:w w:val="105"/>
          <w:sz w:val="24"/>
          <w:lang w:val="ru-RU"/>
        </w:rPr>
        <w:t>1</w:t>
      </w:r>
      <w:r>
        <w:rPr>
          <w:rFonts w:ascii="Georgia"/>
          <w:b/>
          <w:w w:val="105"/>
          <w:sz w:val="24"/>
        </w:rPr>
        <w:t>GQN</w:t>
      </w:r>
      <w:r w:rsidRPr="00F97CB7">
        <w:rPr>
          <w:rFonts w:ascii="Georgia"/>
          <w:b/>
          <w:w w:val="105"/>
          <w:sz w:val="24"/>
          <w:lang w:val="ru-RU"/>
        </w:rPr>
        <w:t>-180</w:t>
      </w: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8D589A">
      <w:pPr>
        <w:pStyle w:val="a3"/>
        <w:spacing w:before="6"/>
        <w:rPr>
          <w:rFonts w:ascii="Georgia"/>
          <w:b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1438655</wp:posOffset>
            </wp:positionH>
            <wp:positionV relativeFrom="paragraph">
              <wp:posOffset>172939</wp:posOffset>
            </wp:positionV>
            <wp:extent cx="4614670" cy="321373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BC6633" w:rsidRPr="00F97CB7" w:rsidRDefault="00BC6633">
      <w:pPr>
        <w:pStyle w:val="a3"/>
        <w:rPr>
          <w:rFonts w:ascii="Georgia"/>
          <w:b/>
          <w:sz w:val="20"/>
          <w:lang w:val="ru-RU"/>
        </w:rPr>
      </w:pPr>
    </w:p>
    <w:p w:rsidR="007C260B" w:rsidRDefault="007C260B" w:rsidP="007C260B">
      <w:pPr>
        <w:pStyle w:val="a7"/>
        <w:rPr>
          <w:sz w:val="24"/>
          <w:szCs w:val="24"/>
          <w:lang w:val="en-US"/>
        </w:rPr>
      </w:pPr>
    </w:p>
    <w:p w:rsidR="007C260B" w:rsidRPr="00884EB7" w:rsidRDefault="007C260B" w:rsidP="007C260B">
      <w:pPr>
        <w:pStyle w:val="a7"/>
        <w:rPr>
          <w:sz w:val="24"/>
          <w:szCs w:val="24"/>
          <w:lang w:val="en-US"/>
        </w:rPr>
      </w:pPr>
      <w:r w:rsidRPr="00AD03EC">
        <w:rPr>
          <w:b/>
          <w:sz w:val="24"/>
          <w:szCs w:val="24"/>
        </w:rPr>
        <w:t>Изготовитель</w:t>
      </w:r>
      <w:r w:rsidR="00843BD0" w:rsidRPr="00843BD0">
        <w:rPr>
          <w:b/>
          <w:sz w:val="24"/>
          <w:szCs w:val="24"/>
          <w:lang w:val="en-US"/>
        </w:rPr>
        <w:t xml:space="preserve"> </w:t>
      </w:r>
      <w:r w:rsidR="00843BD0">
        <w:rPr>
          <w:b/>
          <w:sz w:val="24"/>
          <w:szCs w:val="24"/>
        </w:rPr>
        <w:t>комплектующих</w:t>
      </w:r>
      <w:r w:rsidRPr="00AD03EC">
        <w:rPr>
          <w:b/>
          <w:sz w:val="24"/>
          <w:szCs w:val="24"/>
          <w:lang w:val="en-US"/>
        </w:rPr>
        <w:t>:</w:t>
      </w:r>
      <w:r w:rsidRPr="00AD03EC">
        <w:rPr>
          <w:sz w:val="24"/>
          <w:szCs w:val="24"/>
          <w:lang w:val="en-US"/>
        </w:rPr>
        <w:t xml:space="preserve"> </w:t>
      </w:r>
      <w:r w:rsidRPr="00884EB7">
        <w:rPr>
          <w:sz w:val="24"/>
          <w:szCs w:val="24"/>
          <w:lang w:val="en-US"/>
        </w:rPr>
        <w:t>Shandong Weito Import &amp; Export Co., Ltd.</w:t>
      </w:r>
    </w:p>
    <w:p w:rsidR="007C260B" w:rsidRDefault="007C260B" w:rsidP="007C260B">
      <w:pPr>
        <w:pStyle w:val="a7"/>
        <w:rPr>
          <w:sz w:val="24"/>
          <w:szCs w:val="24"/>
        </w:rPr>
      </w:pPr>
      <w:r w:rsidRPr="007C260B">
        <w:rPr>
          <w:sz w:val="24"/>
          <w:szCs w:val="24"/>
          <w:lang w:val="en-US"/>
        </w:rPr>
        <w:t xml:space="preserve">Yuhe Industrial park, Weicheng District, Weifang, Shandong, </w:t>
      </w:r>
      <w:r w:rsidRPr="007B6BFD">
        <w:rPr>
          <w:sz w:val="24"/>
          <w:szCs w:val="24"/>
        </w:rPr>
        <w:t>Китай</w:t>
      </w:r>
    </w:p>
    <w:p w:rsidR="00843BD0" w:rsidRDefault="00843BD0" w:rsidP="007C260B">
      <w:pPr>
        <w:pStyle w:val="a7"/>
        <w:rPr>
          <w:sz w:val="24"/>
          <w:szCs w:val="24"/>
        </w:rPr>
      </w:pPr>
    </w:p>
    <w:p w:rsidR="00843BD0" w:rsidRPr="00843BD0" w:rsidRDefault="00843BD0" w:rsidP="00843BD0">
      <w:pPr>
        <w:pStyle w:val="a7"/>
        <w:rPr>
          <w:sz w:val="24"/>
          <w:szCs w:val="24"/>
        </w:rPr>
      </w:pPr>
      <w:r w:rsidRPr="00843BD0">
        <w:rPr>
          <w:b/>
          <w:sz w:val="24"/>
          <w:szCs w:val="24"/>
        </w:rPr>
        <w:t>Поставщик:</w:t>
      </w:r>
      <w:r>
        <w:rPr>
          <w:b/>
          <w:sz w:val="24"/>
          <w:szCs w:val="24"/>
        </w:rPr>
        <w:t xml:space="preserve">  </w:t>
      </w:r>
      <w:r w:rsidRPr="00843BD0">
        <w:rPr>
          <w:sz w:val="24"/>
          <w:szCs w:val="24"/>
        </w:rPr>
        <w:t>Уралец ООО «Трактор»</w:t>
      </w:r>
      <w:r>
        <w:rPr>
          <w:b/>
          <w:sz w:val="24"/>
          <w:szCs w:val="24"/>
        </w:rPr>
        <w:t xml:space="preserve"> </w:t>
      </w:r>
      <w:r w:rsidRPr="00843BD0">
        <w:rPr>
          <w:sz w:val="24"/>
          <w:szCs w:val="24"/>
        </w:rPr>
        <w:t>Юридический адрес:</w:t>
      </w:r>
    </w:p>
    <w:p w:rsidR="00843BD0" w:rsidRPr="00843BD0" w:rsidRDefault="00843BD0" w:rsidP="00843BD0">
      <w:pPr>
        <w:pStyle w:val="a7"/>
        <w:rPr>
          <w:sz w:val="24"/>
          <w:szCs w:val="24"/>
        </w:rPr>
      </w:pPr>
      <w:r w:rsidRPr="00843BD0">
        <w:rPr>
          <w:sz w:val="24"/>
          <w:szCs w:val="24"/>
        </w:rPr>
        <w:t>456580, Россия, Челябинская область</w:t>
      </w:r>
    </w:p>
    <w:p w:rsidR="00843BD0" w:rsidRPr="00843BD0" w:rsidRDefault="00843BD0" w:rsidP="00843BD0">
      <w:pPr>
        <w:pStyle w:val="a7"/>
        <w:rPr>
          <w:sz w:val="24"/>
          <w:szCs w:val="24"/>
        </w:rPr>
      </w:pPr>
      <w:r w:rsidRPr="00843BD0">
        <w:rPr>
          <w:sz w:val="24"/>
          <w:szCs w:val="24"/>
        </w:rPr>
        <w:t>г. Еманжелинск, ул. Ленина, 10</w:t>
      </w:r>
    </w:p>
    <w:p w:rsidR="00843BD0" w:rsidRPr="00843BD0" w:rsidRDefault="00843BD0" w:rsidP="00843BD0">
      <w:pPr>
        <w:pStyle w:val="a7"/>
        <w:rPr>
          <w:sz w:val="24"/>
          <w:szCs w:val="24"/>
        </w:rPr>
      </w:pPr>
      <w:r w:rsidRPr="00843BD0">
        <w:rPr>
          <w:sz w:val="24"/>
          <w:szCs w:val="24"/>
        </w:rPr>
        <w:t>Фактический адрес</w:t>
      </w:r>
    </w:p>
    <w:p w:rsidR="00843BD0" w:rsidRPr="00843BD0" w:rsidRDefault="00843BD0" w:rsidP="00843BD0">
      <w:pPr>
        <w:pStyle w:val="a7"/>
        <w:rPr>
          <w:sz w:val="24"/>
          <w:szCs w:val="24"/>
        </w:rPr>
      </w:pPr>
      <w:r w:rsidRPr="00843BD0">
        <w:rPr>
          <w:sz w:val="24"/>
          <w:szCs w:val="24"/>
        </w:rPr>
        <w:t>456581, Россия, Челябинская область,</w:t>
      </w:r>
    </w:p>
    <w:p w:rsidR="00843BD0" w:rsidRPr="00843BD0" w:rsidRDefault="00843BD0" w:rsidP="00843BD0">
      <w:pPr>
        <w:pStyle w:val="a7"/>
        <w:rPr>
          <w:sz w:val="24"/>
          <w:szCs w:val="24"/>
        </w:rPr>
      </w:pPr>
      <w:r w:rsidRPr="00843BD0">
        <w:rPr>
          <w:sz w:val="24"/>
          <w:szCs w:val="24"/>
        </w:rPr>
        <w:t>г. Еманжелинск, ул. Советская, 54</w:t>
      </w:r>
    </w:p>
    <w:p w:rsidR="007C260B" w:rsidRPr="00843BD0" w:rsidRDefault="007C260B" w:rsidP="007C260B">
      <w:pPr>
        <w:pStyle w:val="a7"/>
        <w:rPr>
          <w:sz w:val="24"/>
          <w:szCs w:val="24"/>
        </w:rPr>
      </w:pPr>
    </w:p>
    <w:p w:rsidR="007C260B" w:rsidRPr="00884EB7" w:rsidRDefault="007C260B" w:rsidP="007C260B">
      <w:pPr>
        <w:pStyle w:val="a7"/>
        <w:rPr>
          <w:sz w:val="24"/>
          <w:szCs w:val="24"/>
        </w:rPr>
      </w:pPr>
      <w:r w:rsidRPr="007C260B">
        <w:rPr>
          <w:b/>
          <w:sz w:val="24"/>
          <w:szCs w:val="24"/>
        </w:rPr>
        <w:t>Сервисный центр</w:t>
      </w:r>
      <w:r w:rsidR="00843BD0">
        <w:rPr>
          <w:b/>
          <w:sz w:val="24"/>
          <w:szCs w:val="24"/>
        </w:rPr>
        <w:t xml:space="preserve"> продавца в РБ</w:t>
      </w:r>
      <w:r w:rsidRPr="007C260B">
        <w:rPr>
          <w:b/>
          <w:sz w:val="24"/>
          <w:szCs w:val="24"/>
        </w:rPr>
        <w:t xml:space="preserve">: </w:t>
      </w:r>
      <w:r w:rsidR="00843BD0">
        <w:rPr>
          <w:sz w:val="24"/>
          <w:szCs w:val="24"/>
        </w:rPr>
        <w:t>Минский район, г.п. Мачулищи, ул. Аэродромная 15А</w:t>
      </w:r>
    </w:p>
    <w:p w:rsidR="00BC6633" w:rsidRPr="007C260B" w:rsidRDefault="00BC6633">
      <w:pPr>
        <w:spacing w:line="249" w:lineRule="auto"/>
        <w:rPr>
          <w:rFonts w:ascii="Georgia" w:hAnsi="Georgia"/>
          <w:sz w:val="20"/>
          <w:lang w:val="ru-RU"/>
        </w:rPr>
        <w:sectPr w:rsidR="00BC6633" w:rsidRPr="007C260B">
          <w:type w:val="continuous"/>
          <w:pgSz w:w="11900" w:h="16840"/>
          <w:pgMar w:top="720" w:right="480" w:bottom="280" w:left="500" w:header="720" w:footer="720" w:gutter="0"/>
          <w:cols w:space="720"/>
        </w:sectPr>
      </w:pPr>
    </w:p>
    <w:p w:rsidR="00BC6633" w:rsidRPr="003E0884" w:rsidRDefault="008D589A">
      <w:pPr>
        <w:pStyle w:val="2"/>
        <w:spacing w:before="78"/>
        <w:ind w:right="2248"/>
        <w:rPr>
          <w:lang w:val="ru-RU"/>
        </w:rPr>
      </w:pPr>
      <w:r w:rsidRPr="003E0884">
        <w:rPr>
          <w:w w:val="105"/>
          <w:lang w:val="ru-RU"/>
        </w:rPr>
        <w:lastRenderedPageBreak/>
        <w:t>ОГЛАВЛЕНИЕ</w:t>
      </w:r>
    </w:p>
    <w:sdt>
      <w:sdtPr>
        <w:id w:val="-145277697"/>
        <w:docPartObj>
          <w:docPartGallery w:val="Table of Contents"/>
          <w:docPartUnique/>
        </w:docPartObj>
      </w:sdtPr>
      <w:sdtEndPr/>
      <w:sdtContent>
        <w:p w:rsidR="00BC6633" w:rsidRPr="003E0884" w:rsidRDefault="00843BD0">
          <w:pPr>
            <w:pStyle w:val="10"/>
            <w:tabs>
              <w:tab w:val="right" w:leader="dot" w:pos="9791"/>
            </w:tabs>
            <w:spacing w:before="566"/>
            <w:ind w:left="599"/>
            <w:rPr>
              <w:lang w:val="ru-RU"/>
            </w:rPr>
          </w:pPr>
          <w:hyperlink w:anchor="_TOC_250007" w:history="1">
            <w:r w:rsidR="008D589A" w:rsidRPr="003E0884">
              <w:rPr>
                <w:w w:val="125"/>
                <w:lang w:val="ru-RU"/>
              </w:rPr>
              <w:t>ВВЕДЕНИЕ</w:t>
            </w:r>
            <w:r w:rsidR="008D589A" w:rsidRPr="003E0884">
              <w:rPr>
                <w:w w:val="125"/>
                <w:lang w:val="ru-RU"/>
              </w:rPr>
              <w:tab/>
              <w:t>1</w:t>
            </w:r>
          </w:hyperlink>
        </w:p>
        <w:p w:rsidR="00BC6633" w:rsidRPr="003E0884" w:rsidRDefault="00843BD0">
          <w:pPr>
            <w:pStyle w:val="10"/>
            <w:tabs>
              <w:tab w:val="right" w:leader="dot" w:pos="9834"/>
            </w:tabs>
            <w:ind w:left="599"/>
            <w:rPr>
              <w:lang w:val="ru-RU"/>
            </w:rPr>
          </w:pPr>
          <w:hyperlink w:anchor="_TOC_250006" w:history="1">
            <w:r w:rsidR="008D589A" w:rsidRPr="003E0884">
              <w:rPr>
                <w:w w:val="115"/>
                <w:lang w:val="ru-RU"/>
              </w:rPr>
              <w:t>ПРАВИЛА</w:t>
            </w:r>
            <w:r w:rsidR="008D589A" w:rsidRPr="003E0884">
              <w:rPr>
                <w:spacing w:val="5"/>
                <w:w w:val="115"/>
                <w:lang w:val="ru-RU"/>
              </w:rPr>
              <w:t xml:space="preserve"> </w:t>
            </w:r>
            <w:r w:rsidR="008D589A" w:rsidRPr="003E0884">
              <w:rPr>
                <w:w w:val="115"/>
                <w:lang w:val="ru-RU"/>
              </w:rPr>
              <w:t>БЕЗОПАСНОСТИ</w:t>
            </w:r>
            <w:r w:rsidR="008D589A" w:rsidRPr="003E0884">
              <w:rPr>
                <w:w w:val="115"/>
                <w:lang w:val="ru-RU"/>
              </w:rPr>
              <w:tab/>
              <w:t>1</w:t>
            </w:r>
          </w:hyperlink>
        </w:p>
        <w:p w:rsidR="00BC6633" w:rsidRPr="003E0884" w:rsidRDefault="008D589A">
          <w:pPr>
            <w:pStyle w:val="10"/>
            <w:tabs>
              <w:tab w:val="right" w:leader="dot" w:pos="9839"/>
            </w:tabs>
            <w:spacing w:before="287"/>
            <w:ind w:left="618"/>
            <w:rPr>
              <w:lang w:val="ru-RU"/>
            </w:rPr>
          </w:pPr>
          <w:r w:rsidRPr="003E0884">
            <w:rPr>
              <w:w w:val="105"/>
              <w:lang w:val="ru-RU"/>
            </w:rPr>
            <w:t>ТАБЛИЦА</w:t>
          </w:r>
          <w:r w:rsidRPr="003E0884">
            <w:rPr>
              <w:spacing w:val="12"/>
              <w:w w:val="105"/>
              <w:lang w:val="ru-RU"/>
            </w:rPr>
            <w:t xml:space="preserve"> </w:t>
          </w:r>
          <w:r w:rsidRPr="003E0884">
            <w:rPr>
              <w:w w:val="105"/>
              <w:lang w:val="ru-RU"/>
            </w:rPr>
            <w:t>СПЕЦИФИКАЦИИ</w:t>
          </w:r>
          <w:r w:rsidRPr="003E0884">
            <w:rPr>
              <w:w w:val="105"/>
              <w:lang w:val="ru-RU"/>
            </w:rPr>
            <w:tab/>
            <w:t>2</w:t>
          </w:r>
        </w:p>
        <w:p w:rsidR="00BC6633" w:rsidRPr="003E0884" w:rsidRDefault="00843BD0">
          <w:pPr>
            <w:pStyle w:val="10"/>
            <w:tabs>
              <w:tab w:val="right" w:leader="dot" w:pos="9834"/>
            </w:tabs>
            <w:ind w:left="599"/>
            <w:rPr>
              <w:lang w:val="ru-RU"/>
            </w:rPr>
          </w:pPr>
          <w:hyperlink w:anchor="_TOC_250005" w:history="1">
            <w:r w:rsidR="008D589A" w:rsidRPr="003E0884">
              <w:rPr>
                <w:w w:val="110"/>
                <w:lang w:val="ru-RU"/>
              </w:rPr>
              <w:t>СБОРКА</w:t>
            </w:r>
            <w:r w:rsidR="008D589A" w:rsidRPr="003E0884">
              <w:rPr>
                <w:w w:val="110"/>
                <w:lang w:val="ru-RU"/>
              </w:rPr>
              <w:tab/>
              <w:t>2</w:t>
            </w:r>
          </w:hyperlink>
        </w:p>
        <w:p w:rsidR="00BC6633" w:rsidRPr="003E0884" w:rsidRDefault="00843BD0">
          <w:pPr>
            <w:pStyle w:val="20"/>
            <w:tabs>
              <w:tab w:val="right" w:leader="dot" w:pos="9738"/>
            </w:tabs>
            <w:rPr>
              <w:lang w:val="ru-RU"/>
            </w:rPr>
          </w:pPr>
          <w:hyperlink w:anchor="_TOC_250004" w:history="1">
            <w:r w:rsidR="008D589A" w:rsidRPr="003E0884">
              <w:rPr>
                <w:w w:val="110"/>
                <w:lang w:val="ru-RU"/>
              </w:rPr>
              <w:t>РЕДУКТОР</w:t>
            </w:r>
            <w:r w:rsidR="008D589A" w:rsidRPr="003E0884">
              <w:rPr>
                <w:w w:val="110"/>
                <w:lang w:val="ru-RU"/>
              </w:rPr>
              <w:tab/>
              <w:t>3</w:t>
            </w:r>
          </w:hyperlink>
        </w:p>
        <w:p w:rsidR="00BC6633" w:rsidRPr="003E0884" w:rsidRDefault="00843BD0">
          <w:pPr>
            <w:pStyle w:val="10"/>
            <w:tabs>
              <w:tab w:val="right" w:leader="dot" w:pos="9820"/>
            </w:tabs>
            <w:rPr>
              <w:lang w:val="ru-RU"/>
            </w:rPr>
          </w:pPr>
          <w:hyperlink w:anchor="_TOC_250003" w:history="1">
            <w:r w:rsidR="008D589A" w:rsidRPr="003E0884">
              <w:rPr>
                <w:w w:val="105"/>
                <w:lang w:val="ru-RU"/>
              </w:rPr>
              <w:t>ЭКСПЛУАТАЦИЯ</w:t>
            </w:r>
            <w:r w:rsidR="008D589A" w:rsidRPr="003E0884">
              <w:rPr>
                <w:w w:val="105"/>
                <w:lang w:val="ru-RU"/>
              </w:rPr>
              <w:tab/>
              <w:t>4</w:t>
            </w:r>
          </w:hyperlink>
        </w:p>
        <w:p w:rsidR="00BC6633" w:rsidRPr="003E0884" w:rsidRDefault="00843BD0">
          <w:pPr>
            <w:pStyle w:val="10"/>
            <w:tabs>
              <w:tab w:val="right" w:leader="dot" w:pos="9810"/>
            </w:tabs>
            <w:rPr>
              <w:lang w:val="ru-RU"/>
            </w:rPr>
          </w:pPr>
          <w:hyperlink w:anchor="_TOC_250002" w:history="1">
            <w:r w:rsidR="008D589A" w:rsidRPr="003E0884">
              <w:rPr>
                <w:w w:val="110"/>
                <w:lang w:val="ru-RU"/>
              </w:rPr>
              <w:t>ОБСЛУЖИВАНИЕ</w:t>
            </w:r>
            <w:r w:rsidR="008D589A" w:rsidRPr="003E0884">
              <w:rPr>
                <w:w w:val="110"/>
                <w:lang w:val="ru-RU"/>
              </w:rPr>
              <w:tab/>
              <w:t>5</w:t>
            </w:r>
          </w:hyperlink>
        </w:p>
        <w:p w:rsidR="00BC6633" w:rsidRPr="003E0884" w:rsidRDefault="00843BD0">
          <w:pPr>
            <w:pStyle w:val="10"/>
            <w:tabs>
              <w:tab w:val="right" w:leader="dot" w:pos="9719"/>
            </w:tabs>
            <w:spacing w:before="239"/>
            <w:rPr>
              <w:lang w:val="ru-RU"/>
            </w:rPr>
          </w:pPr>
          <w:hyperlink w:anchor="_TOC_250001" w:history="1">
            <w:r w:rsidR="008D589A" w:rsidRPr="003E0884">
              <w:rPr>
                <w:w w:val="105"/>
                <w:lang w:val="ru-RU"/>
              </w:rPr>
              <w:t>ОБЫЧНЫЕ НЕИСПРАВНОСТИ И</w:t>
            </w:r>
            <w:r w:rsidR="008D589A" w:rsidRPr="003E0884">
              <w:rPr>
                <w:spacing w:val="23"/>
                <w:w w:val="105"/>
                <w:lang w:val="ru-RU"/>
              </w:rPr>
              <w:t xml:space="preserve"> </w:t>
            </w:r>
            <w:r w:rsidR="008D589A" w:rsidRPr="003E0884">
              <w:rPr>
                <w:w w:val="105"/>
                <w:lang w:val="ru-RU"/>
              </w:rPr>
              <w:t>ИХ</w:t>
            </w:r>
            <w:r w:rsidR="008D589A" w:rsidRPr="003E0884">
              <w:rPr>
                <w:spacing w:val="9"/>
                <w:w w:val="105"/>
                <w:lang w:val="ru-RU"/>
              </w:rPr>
              <w:t xml:space="preserve"> </w:t>
            </w:r>
            <w:r w:rsidR="008D589A" w:rsidRPr="003E0884">
              <w:rPr>
                <w:w w:val="105"/>
                <w:lang w:val="ru-RU"/>
              </w:rPr>
              <w:t>УСТРАНЕНИЕ</w:t>
            </w:r>
            <w:r w:rsidR="008D589A" w:rsidRPr="003E0884">
              <w:rPr>
                <w:w w:val="105"/>
                <w:lang w:val="ru-RU"/>
              </w:rPr>
              <w:tab/>
              <w:t>6</w:t>
            </w:r>
          </w:hyperlink>
        </w:p>
        <w:p w:rsidR="00BC6633" w:rsidRPr="003E0884" w:rsidRDefault="00843BD0">
          <w:pPr>
            <w:pStyle w:val="10"/>
            <w:tabs>
              <w:tab w:val="right" w:leader="dot" w:pos="9810"/>
            </w:tabs>
            <w:rPr>
              <w:lang w:val="ru-RU"/>
            </w:rPr>
          </w:pPr>
          <w:hyperlink w:anchor="_TOC_250000" w:history="1">
            <w:r w:rsidR="008D589A" w:rsidRPr="003E0884">
              <w:rPr>
                <w:w w:val="105"/>
                <w:lang w:val="ru-RU"/>
              </w:rPr>
              <w:t>ГАРАНТИЯ</w:t>
            </w:r>
            <w:r w:rsidR="008D589A" w:rsidRPr="003E0884">
              <w:rPr>
                <w:w w:val="105"/>
                <w:lang w:val="ru-RU"/>
              </w:rPr>
              <w:tab/>
              <w:t>9</w:t>
            </w:r>
          </w:hyperlink>
        </w:p>
      </w:sdtContent>
    </w:sdt>
    <w:p w:rsidR="00BC6633" w:rsidRPr="003E0884" w:rsidRDefault="00BC6633">
      <w:pPr>
        <w:pStyle w:val="a3"/>
        <w:spacing w:before="4"/>
        <w:rPr>
          <w:rFonts w:ascii="Georgia"/>
          <w:sz w:val="21"/>
          <w:lang w:val="ru-RU"/>
        </w:rPr>
      </w:pPr>
    </w:p>
    <w:p w:rsidR="00BC6633" w:rsidRPr="003E0884" w:rsidRDefault="008D589A">
      <w:pPr>
        <w:spacing w:before="1"/>
        <w:ind w:left="580"/>
        <w:rPr>
          <w:rFonts w:ascii="Georgia" w:hAnsi="Georgia"/>
          <w:sz w:val="20"/>
          <w:lang w:val="ru-RU"/>
        </w:rPr>
      </w:pPr>
      <w:r w:rsidRPr="003E0884">
        <w:rPr>
          <w:rFonts w:ascii="Georgia" w:hAnsi="Georgia"/>
          <w:w w:val="115"/>
          <w:sz w:val="20"/>
          <w:lang w:val="ru-RU"/>
        </w:rPr>
        <w:t>ПРИЛОЖЕНИЕ …………………………………………………………………………………………………..</w:t>
      </w:r>
    </w:p>
    <w:p w:rsidR="00BC6633" w:rsidRPr="003E0884" w:rsidRDefault="00BC6633">
      <w:pPr>
        <w:pStyle w:val="a3"/>
        <w:rPr>
          <w:rFonts w:ascii="Georgia"/>
          <w:lang w:val="ru-RU"/>
        </w:rPr>
      </w:pPr>
    </w:p>
    <w:p w:rsidR="00BC6633" w:rsidRPr="003E0884" w:rsidRDefault="00BC6633">
      <w:pPr>
        <w:pStyle w:val="a3"/>
        <w:rPr>
          <w:rFonts w:ascii="Georgia"/>
          <w:lang w:val="ru-RU"/>
        </w:rPr>
      </w:pPr>
    </w:p>
    <w:p w:rsidR="00BC6633" w:rsidRPr="003E0884" w:rsidRDefault="00BC6633">
      <w:pPr>
        <w:pStyle w:val="a3"/>
        <w:rPr>
          <w:rFonts w:ascii="Georgia"/>
          <w:lang w:val="ru-RU"/>
        </w:rPr>
      </w:pPr>
    </w:p>
    <w:p w:rsidR="00BC6633" w:rsidRPr="003E0884" w:rsidRDefault="00BC6633">
      <w:pPr>
        <w:pStyle w:val="a3"/>
        <w:rPr>
          <w:rFonts w:ascii="Georgia"/>
          <w:lang w:val="ru-RU"/>
        </w:rPr>
      </w:pPr>
    </w:p>
    <w:p w:rsidR="00BC6633" w:rsidRPr="003E0884" w:rsidRDefault="00BC6633">
      <w:pPr>
        <w:pStyle w:val="a3"/>
        <w:rPr>
          <w:rFonts w:ascii="Georgia"/>
          <w:lang w:val="ru-RU"/>
        </w:rPr>
      </w:pPr>
    </w:p>
    <w:p w:rsidR="00BC6633" w:rsidRPr="003E0884" w:rsidRDefault="00BC6633">
      <w:pPr>
        <w:pStyle w:val="a3"/>
        <w:spacing w:before="4"/>
        <w:rPr>
          <w:rFonts w:ascii="Georgia"/>
          <w:sz w:val="22"/>
          <w:lang w:val="ru-RU"/>
        </w:rPr>
      </w:pPr>
    </w:p>
    <w:p w:rsidR="00BC6633" w:rsidRPr="003E0884" w:rsidRDefault="008D589A">
      <w:pPr>
        <w:pStyle w:val="2"/>
        <w:spacing w:before="1"/>
        <w:ind w:right="1531"/>
        <w:rPr>
          <w:lang w:val="ru-RU"/>
        </w:rPr>
      </w:pPr>
      <w:bookmarkStart w:id="0" w:name="_TOC_250007"/>
      <w:bookmarkEnd w:id="0"/>
      <w:r w:rsidRPr="003E0884">
        <w:rPr>
          <w:lang w:val="ru-RU"/>
        </w:rPr>
        <w:t>ВВЕДЕНИЕ</w:t>
      </w:r>
    </w:p>
    <w:p w:rsidR="00BC6633" w:rsidRPr="003E0884" w:rsidRDefault="00BC6633">
      <w:pPr>
        <w:pStyle w:val="a3"/>
        <w:spacing w:before="1"/>
        <w:rPr>
          <w:b/>
          <w:i/>
          <w:sz w:val="31"/>
          <w:lang w:val="ru-RU"/>
        </w:rPr>
      </w:pPr>
    </w:p>
    <w:p w:rsidR="00BC6633" w:rsidRPr="003E0884" w:rsidRDefault="008D589A">
      <w:pPr>
        <w:pStyle w:val="a3"/>
        <w:spacing w:line="273" w:lineRule="auto"/>
        <w:ind w:left="220" w:right="440" w:firstLine="475"/>
        <w:rPr>
          <w:lang w:val="ru-RU"/>
        </w:rPr>
      </w:pPr>
      <w:r w:rsidRPr="003E0884">
        <w:rPr>
          <w:lang w:val="ru-RU"/>
        </w:rPr>
        <w:t>Почвофреза с высокими агротехническими свойствами. Фреза используется как при обработке тяжелых заплывающих почв, так и после уборки грубостебельных культур и коренном улучшении кормовых угодий. Фреза предназначена для работы на каменистых почвах. Её рабочие органы - пластинчатые ножи, закреплённые на вращающихся валах. Почвофреза создает оптимальную плотность почвы благодаря высокой степени крошения, повышает ее биологическую и биохимическую активность, что способствует повышению урожайности различных культур.</w:t>
      </w:r>
    </w:p>
    <w:p w:rsidR="00BC6633" w:rsidRDefault="008D589A">
      <w:pPr>
        <w:pStyle w:val="a3"/>
        <w:spacing w:before="214" w:line="271" w:lineRule="auto"/>
        <w:ind w:left="220" w:right="712" w:firstLine="124"/>
      </w:pPr>
      <w:r w:rsidRPr="003E0884">
        <w:rPr>
          <w:lang w:val="ru-RU"/>
        </w:rPr>
        <w:t xml:space="preserve">Перед началом эксплуатации залейте в редуктор трансмиссионное масло до половины емкости. </w:t>
      </w:r>
      <w:r>
        <w:t>Нагнетателем смажьте все точки, где находятся масленки.</w:t>
      </w: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spacing w:before="6"/>
        <w:rPr>
          <w:sz w:val="23"/>
        </w:rPr>
      </w:pPr>
    </w:p>
    <w:p w:rsidR="00BC6633" w:rsidRDefault="008D589A">
      <w:pPr>
        <w:pStyle w:val="2"/>
        <w:ind w:right="1532"/>
      </w:pPr>
      <w:bookmarkStart w:id="1" w:name="_TOC_250006"/>
      <w:r>
        <w:rPr>
          <w:w w:val="105"/>
        </w:rPr>
        <w:t>ПРАВИЛА</w:t>
      </w:r>
      <w:r>
        <w:rPr>
          <w:spacing w:val="54"/>
          <w:w w:val="105"/>
        </w:rPr>
        <w:t xml:space="preserve"> </w:t>
      </w:r>
      <w:bookmarkEnd w:id="1"/>
      <w:r>
        <w:rPr>
          <w:w w:val="105"/>
        </w:rPr>
        <w:t>БЕЗОПАСНОСТИ</w:t>
      </w:r>
    </w:p>
    <w:p w:rsidR="00BC6633" w:rsidRDefault="00BC6633">
      <w:pPr>
        <w:pStyle w:val="a3"/>
        <w:spacing w:before="7"/>
        <w:rPr>
          <w:b/>
          <w:i/>
          <w:sz w:val="30"/>
        </w:rPr>
      </w:pP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1"/>
        <w:rPr>
          <w:sz w:val="24"/>
          <w:lang w:val="ru-RU"/>
        </w:rPr>
      </w:pPr>
      <w:r w:rsidRPr="003E0884">
        <w:rPr>
          <w:sz w:val="24"/>
          <w:lang w:val="ru-RU"/>
        </w:rPr>
        <w:t>Будьте внимательны при подключении почвофрезы к</w:t>
      </w:r>
      <w:r w:rsidRPr="003E0884">
        <w:rPr>
          <w:spacing w:val="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трактору.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5"/>
        <w:rPr>
          <w:sz w:val="24"/>
          <w:lang w:val="ru-RU"/>
        </w:rPr>
      </w:pPr>
      <w:r w:rsidRPr="003E0884">
        <w:rPr>
          <w:sz w:val="24"/>
          <w:lang w:val="ru-RU"/>
        </w:rPr>
        <w:t>Почвофрезу необходимо поднимать и отпускать</w:t>
      </w:r>
      <w:r w:rsidRPr="003E0884">
        <w:rPr>
          <w:spacing w:val="-11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плавно.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1"/>
        <w:rPr>
          <w:sz w:val="24"/>
          <w:lang w:val="ru-RU"/>
        </w:rPr>
      </w:pPr>
      <w:r w:rsidRPr="003E0884">
        <w:rPr>
          <w:sz w:val="24"/>
          <w:lang w:val="ru-RU"/>
        </w:rPr>
        <w:t>Почвофрезу необходимо транспортировать в поднятом</w:t>
      </w:r>
      <w:r w:rsidRPr="003E0884">
        <w:rPr>
          <w:spacing w:val="-10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состоянии.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1"/>
        <w:rPr>
          <w:sz w:val="24"/>
          <w:lang w:val="ru-RU"/>
        </w:rPr>
      </w:pPr>
      <w:r w:rsidRPr="003E0884">
        <w:rPr>
          <w:sz w:val="24"/>
          <w:lang w:val="ru-RU"/>
        </w:rPr>
        <w:t>Не превышайте ограничение скорости при транспортировке и</w:t>
      </w:r>
      <w:r w:rsidRPr="003E0884">
        <w:rPr>
          <w:spacing w:val="-5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работе.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1"/>
        <w:rPr>
          <w:sz w:val="24"/>
          <w:lang w:val="ru-RU"/>
        </w:rPr>
      </w:pPr>
      <w:r w:rsidRPr="003E0884">
        <w:rPr>
          <w:sz w:val="24"/>
          <w:lang w:val="ru-RU"/>
        </w:rPr>
        <w:t>Не разворачиваться и не поворачивать при опущенной</w:t>
      </w:r>
      <w:r w:rsidRPr="003E0884">
        <w:rPr>
          <w:spacing w:val="-9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почвофрезе.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0" w:line="276" w:lineRule="auto"/>
        <w:ind w:right="289"/>
        <w:rPr>
          <w:sz w:val="24"/>
          <w:lang w:val="ru-RU"/>
        </w:rPr>
      </w:pPr>
      <w:r w:rsidRPr="003E0884">
        <w:rPr>
          <w:sz w:val="24"/>
          <w:lang w:val="ru-RU"/>
        </w:rPr>
        <w:t>Ремонт, наладка, очистка и другое, осуществляются только тогда, когда трактор остановился и почвофреза опущена.</w:t>
      </w:r>
    </w:p>
    <w:p w:rsidR="00BC6633" w:rsidRPr="00F97CB7" w:rsidRDefault="008D589A" w:rsidP="00DF3E05">
      <w:pPr>
        <w:pStyle w:val="a4"/>
        <w:numPr>
          <w:ilvl w:val="0"/>
          <w:numId w:val="8"/>
        </w:numPr>
        <w:tabs>
          <w:tab w:val="left" w:pos="864"/>
        </w:tabs>
        <w:spacing w:before="73" w:line="276" w:lineRule="auto"/>
        <w:ind w:right="869"/>
        <w:rPr>
          <w:sz w:val="24"/>
          <w:lang w:val="ru-RU"/>
        </w:rPr>
      </w:pPr>
      <w:r w:rsidRPr="00F97CB7">
        <w:rPr>
          <w:sz w:val="24"/>
          <w:lang w:val="ru-RU"/>
        </w:rPr>
        <w:t>Запрещается вставать и садиться на защитный</w:t>
      </w:r>
      <w:r w:rsidRPr="00F97CB7">
        <w:rPr>
          <w:spacing w:val="-2"/>
          <w:sz w:val="24"/>
          <w:lang w:val="ru-RU"/>
        </w:rPr>
        <w:t xml:space="preserve"> </w:t>
      </w:r>
      <w:r w:rsidRPr="00F97CB7">
        <w:rPr>
          <w:sz w:val="24"/>
          <w:lang w:val="ru-RU"/>
        </w:rPr>
        <w:t>кожух.</w:t>
      </w:r>
      <w:r w:rsidR="00F97CB7">
        <w:rPr>
          <w:sz w:val="24"/>
          <w:lang w:val="ru-RU"/>
        </w:rPr>
        <w:t xml:space="preserve"> </w:t>
      </w:r>
      <w:r w:rsidRPr="00F97CB7">
        <w:rPr>
          <w:sz w:val="24"/>
          <w:lang w:val="ru-RU"/>
        </w:rPr>
        <w:t>Очистку почвофрезы производить только тогда, когда трактор остановился и почвофреза опущена.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line="275" w:lineRule="exact"/>
        <w:rPr>
          <w:sz w:val="24"/>
          <w:lang w:val="ru-RU"/>
        </w:rPr>
      </w:pPr>
      <w:r w:rsidRPr="003E0884">
        <w:rPr>
          <w:sz w:val="24"/>
          <w:lang w:val="ru-RU"/>
        </w:rPr>
        <w:t>При покидании трактора, почвофрезу необходимо опутить на</w:t>
      </w:r>
      <w:r w:rsidRPr="003E0884">
        <w:rPr>
          <w:spacing w:val="-3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землю.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1"/>
        <w:rPr>
          <w:sz w:val="24"/>
          <w:lang w:val="ru-RU"/>
        </w:rPr>
      </w:pPr>
      <w:r w:rsidRPr="003E0884">
        <w:rPr>
          <w:sz w:val="24"/>
          <w:lang w:val="ru-RU"/>
        </w:rPr>
        <w:lastRenderedPageBreak/>
        <w:t>Запрещается работать на полять с перепадами более</w:t>
      </w:r>
      <w:r w:rsidRPr="003E0884">
        <w:rPr>
          <w:spacing w:val="-2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12</w:t>
      </w:r>
      <w:r w:rsidRPr="003E0884">
        <w:rPr>
          <w:sz w:val="24"/>
          <w:vertAlign w:val="superscript"/>
          <w:lang w:val="ru-RU"/>
        </w:rPr>
        <w:t>0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1" w:line="280" w:lineRule="auto"/>
        <w:ind w:right="1057"/>
        <w:rPr>
          <w:sz w:val="24"/>
          <w:lang w:val="ru-RU"/>
        </w:rPr>
      </w:pPr>
      <w:r w:rsidRPr="003E0884">
        <w:rPr>
          <w:sz w:val="24"/>
          <w:lang w:val="ru-RU"/>
        </w:rPr>
        <w:t>Работать с почвофрезой можно только лицам, достигшим совершеннолетнего возраста, обладающими знаниями по вождению</w:t>
      </w:r>
      <w:r w:rsidRPr="003E0884">
        <w:rPr>
          <w:spacing w:val="3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трактора.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line="276" w:lineRule="auto"/>
        <w:ind w:right="1186"/>
        <w:rPr>
          <w:sz w:val="24"/>
          <w:lang w:val="ru-RU"/>
        </w:rPr>
      </w:pPr>
      <w:r w:rsidRPr="003E0884">
        <w:rPr>
          <w:sz w:val="24"/>
          <w:lang w:val="ru-RU"/>
        </w:rPr>
        <w:t>Запрещается находиться в непосредственной близости с работающей почвофрезой, во избежание получения</w:t>
      </w:r>
      <w:r w:rsidRPr="003E0884">
        <w:rPr>
          <w:spacing w:val="2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травм.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line="275" w:lineRule="exact"/>
        <w:rPr>
          <w:sz w:val="24"/>
          <w:lang w:val="ru-RU"/>
        </w:rPr>
      </w:pPr>
      <w:r w:rsidRPr="003E0884">
        <w:rPr>
          <w:sz w:val="24"/>
          <w:lang w:val="ru-RU"/>
        </w:rPr>
        <w:t>Запрещается работа почвофрезы, без боковых</w:t>
      </w:r>
      <w:r w:rsidRPr="003E0884">
        <w:rPr>
          <w:spacing w:val="-6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ограничителей.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33"/>
        <w:rPr>
          <w:sz w:val="24"/>
          <w:lang w:val="ru-RU"/>
        </w:rPr>
      </w:pPr>
      <w:r w:rsidRPr="003E0884">
        <w:rPr>
          <w:sz w:val="24"/>
          <w:lang w:val="ru-RU"/>
        </w:rPr>
        <w:t>Для работы с почвофрезой, использовать карданные валы с защитным</w:t>
      </w:r>
      <w:r w:rsidRPr="003E0884">
        <w:rPr>
          <w:spacing w:val="-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кожухом.</w:t>
      </w:r>
    </w:p>
    <w:p w:rsidR="00BC6633" w:rsidRPr="003E0884" w:rsidRDefault="008D589A">
      <w:pPr>
        <w:pStyle w:val="a4"/>
        <w:numPr>
          <w:ilvl w:val="0"/>
          <w:numId w:val="8"/>
        </w:numPr>
        <w:tabs>
          <w:tab w:val="left" w:pos="864"/>
        </w:tabs>
        <w:spacing w:before="41"/>
        <w:rPr>
          <w:sz w:val="24"/>
          <w:lang w:val="ru-RU"/>
        </w:rPr>
      </w:pPr>
      <w:r w:rsidRPr="003E0884">
        <w:rPr>
          <w:sz w:val="24"/>
          <w:lang w:val="ru-RU"/>
        </w:rPr>
        <w:t xml:space="preserve">По окончании работы, отсоединить кардан от трактора и закрепить на </w:t>
      </w:r>
      <w:r w:rsidRPr="003E0884">
        <w:rPr>
          <w:spacing w:val="-3"/>
          <w:sz w:val="24"/>
          <w:lang w:val="ru-RU"/>
        </w:rPr>
        <w:t>ручке</w:t>
      </w:r>
      <w:r w:rsidRPr="003E0884">
        <w:rPr>
          <w:spacing w:val="-1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почвофрезы.</w:t>
      </w: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Default="003E0884">
      <w:pPr>
        <w:pStyle w:val="2"/>
        <w:spacing w:before="1"/>
        <w:ind w:left="4074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740410</wp:posOffset>
                </wp:positionV>
                <wp:extent cx="1777365" cy="411480"/>
                <wp:effectExtent l="12065" t="6985" r="10795" b="1016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7365" cy="4114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B0D64" id="Line 4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95pt,58.3pt" to="206.9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20IwIAAEc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" strokeweight=".16931mm">
                <w10:wrap anchorx="page"/>
              </v:line>
            </w:pict>
          </mc:Fallback>
        </mc:AlternateContent>
      </w:r>
      <w:r w:rsidR="008D589A">
        <w:rPr>
          <w:w w:val="105"/>
        </w:rPr>
        <w:t>ТАБЛИЦА СПЕЦИФИКАЦИЙ</w:t>
      </w:r>
    </w:p>
    <w:p w:rsidR="00BC6633" w:rsidRDefault="00BC6633">
      <w:pPr>
        <w:pStyle w:val="a3"/>
        <w:rPr>
          <w:b/>
          <w:i/>
          <w:sz w:val="20"/>
        </w:rPr>
      </w:pPr>
    </w:p>
    <w:p w:rsidR="00BC6633" w:rsidRDefault="00BC6633">
      <w:pPr>
        <w:pStyle w:val="a3"/>
        <w:spacing w:before="5"/>
        <w:rPr>
          <w:b/>
          <w:i/>
          <w:sz w:val="16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58"/>
        <w:gridCol w:w="1416"/>
        <w:gridCol w:w="1277"/>
        <w:gridCol w:w="1272"/>
        <w:gridCol w:w="1277"/>
      </w:tblGrid>
      <w:tr w:rsidR="00BC6633">
        <w:trPr>
          <w:trHeight w:val="647"/>
        </w:trPr>
        <w:tc>
          <w:tcPr>
            <w:tcW w:w="2808" w:type="dxa"/>
          </w:tcPr>
          <w:p w:rsidR="00BC6633" w:rsidRDefault="008D589A">
            <w:pPr>
              <w:pStyle w:val="TableParagraph"/>
              <w:ind w:right="665" w:firstLine="652"/>
              <w:rPr>
                <w:sz w:val="20"/>
              </w:rPr>
            </w:pPr>
            <w:r>
              <w:rPr>
                <w:sz w:val="20"/>
              </w:rPr>
              <w:t>Модель Позиция</w:t>
            </w:r>
          </w:p>
        </w:tc>
        <w:tc>
          <w:tcPr>
            <w:tcW w:w="1258" w:type="dxa"/>
          </w:tcPr>
          <w:p w:rsidR="00BC6633" w:rsidRDefault="008D589A">
            <w:pPr>
              <w:pStyle w:val="TableParagraph"/>
              <w:spacing w:before="197"/>
              <w:ind w:left="0" w:right="382"/>
              <w:jc w:val="right"/>
              <w:rPr>
                <w:sz w:val="20"/>
              </w:rPr>
            </w:pPr>
            <w:r>
              <w:rPr>
                <w:sz w:val="20"/>
              </w:rPr>
              <w:t>1G</w:t>
            </w:r>
            <w:r w:rsidR="003E0884">
              <w:rPr>
                <w:sz w:val="20"/>
              </w:rPr>
              <w:t>Q</w:t>
            </w:r>
            <w:r>
              <w:rPr>
                <w:sz w:val="20"/>
              </w:rPr>
              <w:t>N-120</w:t>
            </w:r>
          </w:p>
        </w:tc>
        <w:tc>
          <w:tcPr>
            <w:tcW w:w="1416" w:type="dxa"/>
          </w:tcPr>
          <w:p w:rsidR="00BC6633" w:rsidRDefault="008D589A">
            <w:pPr>
              <w:pStyle w:val="TableParagraph"/>
              <w:spacing w:before="197"/>
              <w:rPr>
                <w:sz w:val="20"/>
              </w:rPr>
            </w:pPr>
            <w:r>
              <w:rPr>
                <w:sz w:val="20"/>
              </w:rPr>
              <w:t>1G</w:t>
            </w:r>
            <w:r w:rsidR="003E0884">
              <w:rPr>
                <w:sz w:val="20"/>
              </w:rPr>
              <w:t>Q</w:t>
            </w:r>
            <w:r>
              <w:rPr>
                <w:sz w:val="20"/>
              </w:rPr>
              <w:t>N-140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197"/>
              <w:ind w:left="0" w:right="401"/>
              <w:jc w:val="right"/>
              <w:rPr>
                <w:sz w:val="20"/>
              </w:rPr>
            </w:pPr>
            <w:r>
              <w:rPr>
                <w:sz w:val="20"/>
              </w:rPr>
              <w:t>1G</w:t>
            </w:r>
            <w:r w:rsidR="003E0884">
              <w:rPr>
                <w:sz w:val="20"/>
              </w:rPr>
              <w:t>Q</w:t>
            </w:r>
            <w:r>
              <w:rPr>
                <w:sz w:val="20"/>
              </w:rPr>
              <w:t>N-150</w:t>
            </w:r>
          </w:p>
        </w:tc>
        <w:tc>
          <w:tcPr>
            <w:tcW w:w="1272" w:type="dxa"/>
          </w:tcPr>
          <w:p w:rsidR="00BC6633" w:rsidRDefault="008D589A">
            <w:pPr>
              <w:pStyle w:val="TableParagraph"/>
              <w:spacing w:before="197"/>
              <w:ind w:left="0" w:right="396"/>
              <w:jc w:val="right"/>
              <w:rPr>
                <w:sz w:val="20"/>
              </w:rPr>
            </w:pPr>
            <w:r>
              <w:rPr>
                <w:sz w:val="20"/>
              </w:rPr>
              <w:t>1G</w:t>
            </w:r>
            <w:r w:rsidR="003E0884">
              <w:rPr>
                <w:sz w:val="20"/>
              </w:rPr>
              <w:t>Q</w:t>
            </w:r>
            <w:r>
              <w:rPr>
                <w:sz w:val="20"/>
              </w:rPr>
              <w:t>N-160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197"/>
              <w:ind w:left="109"/>
              <w:rPr>
                <w:sz w:val="20"/>
              </w:rPr>
            </w:pPr>
            <w:r>
              <w:rPr>
                <w:sz w:val="20"/>
              </w:rPr>
              <w:t>1GQN-180</w:t>
            </w:r>
          </w:p>
        </w:tc>
      </w:tr>
      <w:tr w:rsidR="00BC6633">
        <w:trPr>
          <w:trHeight w:val="402"/>
        </w:trPr>
        <w:tc>
          <w:tcPr>
            <w:tcW w:w="2808" w:type="dxa"/>
          </w:tcPr>
          <w:p w:rsidR="00BC6633" w:rsidRDefault="008D589A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Требуемая мощность (л.с.)</w:t>
            </w:r>
          </w:p>
        </w:tc>
        <w:tc>
          <w:tcPr>
            <w:tcW w:w="1258" w:type="dxa"/>
          </w:tcPr>
          <w:p w:rsidR="00BC6633" w:rsidRPr="007C260B" w:rsidRDefault="007C260B">
            <w:pPr>
              <w:pStyle w:val="TableParagraph"/>
              <w:spacing w:before="77"/>
              <w:ind w:left="0" w:right="382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18-2</w:t>
            </w:r>
            <w:r>
              <w:rPr>
                <w:sz w:val="20"/>
                <w:lang w:val="ru-RU"/>
              </w:rPr>
              <w:t>4</w:t>
            </w:r>
          </w:p>
        </w:tc>
        <w:tc>
          <w:tcPr>
            <w:tcW w:w="1416" w:type="dxa"/>
          </w:tcPr>
          <w:p w:rsidR="00BC6633" w:rsidRPr="007C260B" w:rsidRDefault="007C260B">
            <w:pPr>
              <w:pStyle w:val="TableParagraph"/>
              <w:spacing w:before="77"/>
              <w:ind w:left="469"/>
              <w:rPr>
                <w:sz w:val="20"/>
                <w:lang w:val="ru-RU"/>
              </w:rPr>
            </w:pPr>
            <w:r>
              <w:rPr>
                <w:sz w:val="20"/>
              </w:rPr>
              <w:t>20-2</w:t>
            </w:r>
            <w:r>
              <w:rPr>
                <w:sz w:val="20"/>
                <w:lang w:val="ru-RU"/>
              </w:rPr>
              <w:t>4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77"/>
              <w:ind w:left="0" w:right="392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1272" w:type="dxa"/>
          </w:tcPr>
          <w:p w:rsidR="00BC6633" w:rsidRDefault="008D589A">
            <w:pPr>
              <w:pStyle w:val="TableParagraph"/>
              <w:spacing w:before="77"/>
              <w:ind w:left="0" w:right="387"/>
              <w:jc w:val="right"/>
              <w:rPr>
                <w:sz w:val="20"/>
              </w:rPr>
            </w:pPr>
            <w:r>
              <w:rPr>
                <w:sz w:val="20"/>
              </w:rPr>
              <w:t>30-40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77"/>
              <w:ind w:left="407"/>
              <w:rPr>
                <w:sz w:val="20"/>
              </w:rPr>
            </w:pPr>
            <w:r>
              <w:rPr>
                <w:sz w:val="20"/>
              </w:rPr>
              <w:t>50-55</w:t>
            </w:r>
          </w:p>
        </w:tc>
      </w:tr>
      <w:tr w:rsidR="00BC6633">
        <w:trPr>
          <w:trHeight w:val="373"/>
        </w:trPr>
        <w:tc>
          <w:tcPr>
            <w:tcW w:w="2808" w:type="dxa"/>
          </w:tcPr>
          <w:p w:rsidR="00BC6633" w:rsidRDefault="008D589A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Рабочая ширина (м)</w:t>
            </w:r>
          </w:p>
        </w:tc>
        <w:tc>
          <w:tcPr>
            <w:tcW w:w="1258" w:type="dxa"/>
          </w:tcPr>
          <w:p w:rsidR="00BC6633" w:rsidRDefault="008D589A">
            <w:pPr>
              <w:pStyle w:val="TableParagraph"/>
              <w:spacing w:before="62"/>
              <w:ind w:left="456" w:right="45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416" w:type="dxa"/>
          </w:tcPr>
          <w:p w:rsidR="00BC6633" w:rsidRDefault="008D589A">
            <w:pPr>
              <w:pStyle w:val="TableParagraph"/>
              <w:spacing w:before="62"/>
              <w:ind w:left="537" w:right="529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62"/>
              <w:ind w:left="460" w:right="45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2" w:type="dxa"/>
          </w:tcPr>
          <w:p w:rsidR="00BC6633" w:rsidRDefault="008D589A">
            <w:pPr>
              <w:pStyle w:val="TableParagraph"/>
              <w:spacing w:before="62"/>
              <w:ind w:left="465" w:right="45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62"/>
              <w:ind w:left="465" w:right="453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BC6633">
        <w:trPr>
          <w:trHeight w:val="402"/>
        </w:trPr>
        <w:tc>
          <w:tcPr>
            <w:tcW w:w="2808" w:type="dxa"/>
          </w:tcPr>
          <w:p w:rsidR="00BC6633" w:rsidRDefault="008D589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Рабочая глубина (см)</w:t>
            </w:r>
          </w:p>
        </w:tc>
        <w:tc>
          <w:tcPr>
            <w:tcW w:w="6500" w:type="dxa"/>
            <w:gridSpan w:val="5"/>
          </w:tcPr>
          <w:p w:rsidR="00BC6633" w:rsidRDefault="008D589A">
            <w:pPr>
              <w:pStyle w:val="TableParagraph"/>
              <w:spacing w:before="77"/>
              <w:ind w:left="2995" w:right="2987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</w:tr>
      <w:tr w:rsidR="00BC6633">
        <w:trPr>
          <w:trHeight w:val="426"/>
        </w:trPr>
        <w:tc>
          <w:tcPr>
            <w:tcW w:w="2808" w:type="dxa"/>
          </w:tcPr>
          <w:p w:rsidR="00BC6633" w:rsidRDefault="008D589A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Масса (кг)</w:t>
            </w:r>
          </w:p>
        </w:tc>
        <w:tc>
          <w:tcPr>
            <w:tcW w:w="1258" w:type="dxa"/>
          </w:tcPr>
          <w:p w:rsidR="00BC6633" w:rsidRDefault="008D589A">
            <w:pPr>
              <w:pStyle w:val="TableParagraph"/>
              <w:spacing w:before="91"/>
              <w:ind w:left="456" w:right="45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6" w:type="dxa"/>
          </w:tcPr>
          <w:p w:rsidR="00BC6633" w:rsidRDefault="008D589A">
            <w:pPr>
              <w:pStyle w:val="TableParagraph"/>
              <w:spacing w:before="91"/>
              <w:ind w:left="537" w:right="529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91"/>
              <w:ind w:left="460" w:right="457"/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272" w:type="dxa"/>
          </w:tcPr>
          <w:p w:rsidR="00BC6633" w:rsidRDefault="008D589A">
            <w:pPr>
              <w:pStyle w:val="TableParagraph"/>
              <w:spacing w:before="91"/>
              <w:ind w:left="465" w:right="457"/>
              <w:jc w:val="center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277" w:type="dxa"/>
          </w:tcPr>
          <w:p w:rsidR="00BC6633" w:rsidRDefault="008D589A">
            <w:pPr>
              <w:pStyle w:val="TableParagraph"/>
              <w:spacing w:before="91"/>
              <w:ind w:left="465" w:right="453"/>
              <w:jc w:val="center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</w:tr>
    </w:tbl>
    <w:p w:rsidR="00BC6633" w:rsidRDefault="00BC6633">
      <w:pPr>
        <w:pStyle w:val="a3"/>
        <w:rPr>
          <w:b/>
          <w:i/>
          <w:sz w:val="20"/>
        </w:rPr>
      </w:pPr>
    </w:p>
    <w:p w:rsidR="00BC6633" w:rsidRDefault="00BC6633">
      <w:pPr>
        <w:pStyle w:val="a3"/>
        <w:rPr>
          <w:b/>
          <w:i/>
          <w:sz w:val="27"/>
        </w:rPr>
      </w:pPr>
    </w:p>
    <w:p w:rsidR="00BC6633" w:rsidRDefault="008D589A">
      <w:pPr>
        <w:pStyle w:val="2"/>
        <w:spacing w:before="90"/>
        <w:ind w:right="2249"/>
      </w:pPr>
      <w:bookmarkStart w:id="2" w:name="_TOC_250005"/>
      <w:bookmarkEnd w:id="2"/>
      <w:r>
        <w:rPr>
          <w:w w:val="105"/>
        </w:rPr>
        <w:t>СБОРКА</w:t>
      </w:r>
    </w:p>
    <w:p w:rsidR="00BC6633" w:rsidRDefault="00BC6633">
      <w:pPr>
        <w:pStyle w:val="a3"/>
        <w:spacing w:before="11"/>
        <w:rPr>
          <w:b/>
          <w:i/>
          <w:sz w:val="20"/>
        </w:rPr>
      </w:pPr>
    </w:p>
    <w:p w:rsidR="00BC6633" w:rsidRDefault="008D589A">
      <w:pPr>
        <w:ind w:left="2232" w:right="2242"/>
        <w:jc w:val="center"/>
        <w:rPr>
          <w:b/>
          <w:i/>
          <w:sz w:val="20"/>
        </w:rPr>
      </w:pPr>
      <w:r>
        <w:rPr>
          <w:b/>
          <w:i/>
          <w:w w:val="105"/>
          <w:sz w:val="20"/>
        </w:rPr>
        <w:t>СХЕМА СБОРКИ</w:t>
      </w:r>
    </w:p>
    <w:p w:rsidR="00BC6633" w:rsidRPr="003E0884" w:rsidRDefault="008D589A">
      <w:pPr>
        <w:pStyle w:val="a3"/>
        <w:spacing w:before="112" w:line="362" w:lineRule="auto"/>
        <w:ind w:left="220" w:right="440" w:firstLine="302"/>
        <w:rPr>
          <w:lang w:val="ru-RU"/>
        </w:rPr>
      </w:pPr>
      <w:r w:rsidRPr="003E0884">
        <w:rPr>
          <w:lang w:val="ru-RU"/>
        </w:rPr>
        <w:t>Почвофреза состоит в основном из трансмиссионного вала, редуктора, направляющего вала, ножей, защитного кожуха и крепежа.</w:t>
      </w:r>
    </w:p>
    <w:p w:rsidR="00F97CB7" w:rsidRPr="00843BD0" w:rsidRDefault="00F97CB7" w:rsidP="00F97CB7">
      <w:pPr>
        <w:pStyle w:val="a3"/>
        <w:spacing w:before="8"/>
        <w:jc w:val="center"/>
        <w:rPr>
          <w:lang w:val="ru-RU"/>
        </w:rPr>
      </w:pPr>
    </w:p>
    <w:p w:rsidR="00BC6633" w:rsidRDefault="008D589A" w:rsidP="00F97CB7">
      <w:pPr>
        <w:pStyle w:val="a3"/>
        <w:spacing w:before="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2621155</wp:posOffset>
            </wp:positionH>
            <wp:positionV relativeFrom="paragraph">
              <wp:posOffset>110163</wp:posOffset>
            </wp:positionV>
            <wp:extent cx="2722983" cy="26136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983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1.</w:t>
      </w: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spacing w:before="9"/>
        <w:rPr>
          <w:sz w:val="21"/>
        </w:rPr>
      </w:pPr>
    </w:p>
    <w:p w:rsidR="00BC6633" w:rsidRDefault="008D589A">
      <w:pPr>
        <w:pStyle w:val="a4"/>
        <w:numPr>
          <w:ilvl w:val="1"/>
          <w:numId w:val="8"/>
        </w:numPr>
        <w:tabs>
          <w:tab w:val="left" w:pos="2803"/>
        </w:tabs>
        <w:rPr>
          <w:sz w:val="24"/>
        </w:rPr>
      </w:pPr>
      <w:r>
        <w:rPr>
          <w:sz w:val="24"/>
        </w:rPr>
        <w:t>Трансмиссионный вал 2.Защитный кожух 3.</w:t>
      </w:r>
      <w:r>
        <w:rPr>
          <w:spacing w:val="-7"/>
          <w:sz w:val="24"/>
        </w:rPr>
        <w:t xml:space="preserve"> </w:t>
      </w:r>
      <w:r>
        <w:rPr>
          <w:sz w:val="24"/>
        </w:rPr>
        <w:t>Редуктор</w:t>
      </w:r>
    </w:p>
    <w:p w:rsidR="00BC6633" w:rsidRDefault="008D589A">
      <w:pPr>
        <w:pStyle w:val="a3"/>
        <w:spacing w:before="142"/>
        <w:ind w:left="2232" w:right="2240"/>
        <w:jc w:val="center"/>
      </w:pPr>
      <w:r>
        <w:t>4. Направляющий вал</w:t>
      </w:r>
    </w:p>
    <w:p w:rsidR="00BC6633" w:rsidRDefault="008D589A">
      <w:pPr>
        <w:pStyle w:val="2"/>
        <w:spacing w:before="142"/>
        <w:ind w:right="2238"/>
      </w:pPr>
      <w:r>
        <w:t>Передаточный трансмиссионный вал</w:t>
      </w:r>
    </w:p>
    <w:p w:rsidR="00BC6633" w:rsidRDefault="00BC6633">
      <w:pPr>
        <w:pStyle w:val="a3"/>
        <w:rPr>
          <w:b/>
          <w:i/>
          <w:sz w:val="20"/>
        </w:rPr>
      </w:pPr>
    </w:p>
    <w:p w:rsidR="00BC6633" w:rsidRDefault="008D589A">
      <w:pPr>
        <w:pStyle w:val="a3"/>
        <w:spacing w:before="3"/>
        <w:rPr>
          <w:b/>
          <w:i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1511808</wp:posOffset>
            </wp:positionH>
            <wp:positionV relativeFrom="paragraph">
              <wp:posOffset>201967</wp:posOffset>
            </wp:positionV>
            <wp:extent cx="4530192" cy="15811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192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Default="008D589A">
      <w:pPr>
        <w:pStyle w:val="a3"/>
        <w:spacing w:before="108"/>
        <w:ind w:left="2232" w:right="2243"/>
        <w:jc w:val="center"/>
      </w:pPr>
      <w:r>
        <w:t>Рисунок 2.</w:t>
      </w:r>
    </w:p>
    <w:p w:rsidR="00BC6633" w:rsidRPr="003E0884" w:rsidRDefault="008D589A">
      <w:pPr>
        <w:pStyle w:val="a3"/>
        <w:spacing w:before="137"/>
        <w:ind w:left="2183"/>
        <w:rPr>
          <w:lang w:val="ru-RU"/>
        </w:rPr>
      </w:pPr>
      <w:r w:rsidRPr="003E0884">
        <w:rPr>
          <w:lang w:val="ru-RU"/>
        </w:rPr>
        <w:t>(1). Осевой штифт (2). Шарнирная муфта (3). Вилка зажима (4).</w:t>
      </w:r>
    </w:p>
    <w:p w:rsidR="00BC6633" w:rsidRPr="003E0884" w:rsidRDefault="008D589A">
      <w:pPr>
        <w:pStyle w:val="a3"/>
        <w:spacing w:before="136"/>
        <w:ind w:left="2452"/>
        <w:rPr>
          <w:lang w:val="ru-RU"/>
        </w:rPr>
      </w:pPr>
      <w:r w:rsidRPr="003E0884">
        <w:rPr>
          <w:lang w:val="ru-RU"/>
        </w:rPr>
        <w:t>Вилка переходника (5). Крестовина (6). Шарнирная муфта.</w:t>
      </w: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Pr="003E0884" w:rsidRDefault="00BC6633">
      <w:pPr>
        <w:pStyle w:val="a3"/>
        <w:spacing w:before="3"/>
        <w:rPr>
          <w:sz w:val="22"/>
          <w:lang w:val="ru-RU"/>
        </w:rPr>
      </w:pPr>
    </w:p>
    <w:p w:rsidR="00BC6633" w:rsidRPr="003E0884" w:rsidRDefault="008D589A">
      <w:pPr>
        <w:pStyle w:val="a3"/>
        <w:spacing w:line="360" w:lineRule="auto"/>
        <w:ind w:left="220" w:right="274" w:firstLine="710"/>
        <w:rPr>
          <w:lang w:val="ru-RU"/>
        </w:rPr>
      </w:pPr>
      <w:r w:rsidRPr="003E0884">
        <w:rPr>
          <w:lang w:val="ru-RU"/>
        </w:rPr>
        <w:t>Стопорные кольца находятся на поперечном вале. Необходимо регулярно смазывать соединительные втулки на крестовине, чтобы обеспечить хорошую работу игольчатого подшипника. Если карданный вал свободно двигается в кожухе вала, это облегчает работу подъемного механизма плуга с почвенными фрезами при подъеме и опускании.</w:t>
      </w:r>
    </w:p>
    <w:p w:rsidR="00BC6633" w:rsidRPr="003E0884" w:rsidRDefault="008D589A">
      <w:pPr>
        <w:pStyle w:val="2"/>
        <w:ind w:right="2247"/>
        <w:rPr>
          <w:lang w:val="ru-RU"/>
        </w:rPr>
      </w:pPr>
      <w:bookmarkStart w:id="3" w:name="_TOC_250004"/>
      <w:bookmarkEnd w:id="3"/>
      <w:r w:rsidRPr="003E0884">
        <w:rPr>
          <w:w w:val="105"/>
          <w:lang w:val="ru-RU"/>
        </w:rPr>
        <w:t>РЕДУКТОР</w:t>
      </w:r>
    </w:p>
    <w:p w:rsidR="00BC6633" w:rsidRPr="003E0884" w:rsidRDefault="008D589A">
      <w:pPr>
        <w:pStyle w:val="a3"/>
        <w:tabs>
          <w:tab w:val="left" w:pos="4026"/>
        </w:tabs>
        <w:spacing w:before="132" w:line="360" w:lineRule="auto"/>
        <w:ind w:left="220" w:right="651"/>
        <w:rPr>
          <w:lang w:val="ru-RU"/>
        </w:rPr>
      </w:pPr>
      <w:r w:rsidRPr="003E0884">
        <w:rPr>
          <w:lang w:val="ru-RU"/>
        </w:rPr>
        <w:t>Преимущественно редуктор состоит из корпуса, шестерней, валов, подшипников и т.д. Шестерни передают энергию</w:t>
      </w:r>
      <w:r w:rsidRPr="003E0884">
        <w:rPr>
          <w:spacing w:val="-2"/>
          <w:lang w:val="ru-RU"/>
        </w:rPr>
        <w:t xml:space="preserve"> </w:t>
      </w:r>
      <w:r w:rsidRPr="003E0884">
        <w:rPr>
          <w:lang w:val="ru-RU"/>
        </w:rPr>
        <w:t>и</w:t>
      </w:r>
      <w:r w:rsidRPr="003E0884">
        <w:rPr>
          <w:spacing w:val="1"/>
          <w:lang w:val="ru-RU"/>
        </w:rPr>
        <w:t xml:space="preserve"> </w:t>
      </w:r>
      <w:r w:rsidRPr="003E0884">
        <w:rPr>
          <w:lang w:val="ru-RU"/>
        </w:rPr>
        <w:t>направление.</w:t>
      </w:r>
      <w:r w:rsidRPr="003E0884">
        <w:rPr>
          <w:lang w:val="ru-RU"/>
        </w:rPr>
        <w:tab/>
        <w:t>Цилиндрические шестерни закреплены на вале клиновыми шпонками. Отверстие на корпусе необходимо для циркуляции воздуха и добавления</w:t>
      </w:r>
      <w:r w:rsidRPr="003E0884">
        <w:rPr>
          <w:spacing w:val="-10"/>
          <w:lang w:val="ru-RU"/>
        </w:rPr>
        <w:t xml:space="preserve"> </w:t>
      </w:r>
      <w:r w:rsidRPr="003E0884">
        <w:rPr>
          <w:lang w:val="ru-RU"/>
        </w:rPr>
        <w:t>смазки.</w:t>
      </w:r>
    </w:p>
    <w:p w:rsidR="00BC6633" w:rsidRDefault="008D589A">
      <w:pPr>
        <w:pStyle w:val="a3"/>
        <w:ind w:left="218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40623" cy="29432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623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33" w:rsidRDefault="008D589A">
      <w:pPr>
        <w:pStyle w:val="a3"/>
        <w:spacing w:before="134"/>
        <w:ind w:left="2232" w:right="2243"/>
        <w:jc w:val="center"/>
      </w:pPr>
      <w:r>
        <w:t>Рисунок 3.</w:t>
      </w:r>
    </w:p>
    <w:p w:rsidR="00BC6633" w:rsidRDefault="00BC6633">
      <w:pPr>
        <w:pStyle w:val="a3"/>
        <w:rPr>
          <w:sz w:val="26"/>
        </w:rPr>
      </w:pPr>
    </w:p>
    <w:p w:rsidR="00BC6633" w:rsidRPr="003E0884" w:rsidRDefault="008D589A">
      <w:pPr>
        <w:pStyle w:val="a4"/>
        <w:numPr>
          <w:ilvl w:val="0"/>
          <w:numId w:val="7"/>
        </w:numPr>
        <w:tabs>
          <w:tab w:val="left" w:pos="686"/>
        </w:tabs>
        <w:spacing w:before="1" w:line="275" w:lineRule="exact"/>
        <w:ind w:hanging="403"/>
        <w:rPr>
          <w:sz w:val="24"/>
          <w:lang w:val="ru-RU"/>
        </w:rPr>
      </w:pPr>
      <w:r w:rsidRPr="003E0884">
        <w:rPr>
          <w:sz w:val="24"/>
          <w:lang w:val="ru-RU"/>
        </w:rPr>
        <w:t>Вал (2).Гайка (3) Регулировочная шайба (4) Прокладка (5) Втулка подшипника (6)</w:t>
      </w:r>
      <w:r w:rsidRPr="003E0884">
        <w:rPr>
          <w:spacing w:val="-19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Подшипник</w:t>
      </w:r>
    </w:p>
    <w:p w:rsidR="00BC6633" w:rsidRPr="003E0884" w:rsidRDefault="008D589A">
      <w:pPr>
        <w:pStyle w:val="a3"/>
        <w:spacing w:line="275" w:lineRule="exact"/>
        <w:ind w:left="220"/>
        <w:rPr>
          <w:lang w:val="ru-RU"/>
        </w:rPr>
      </w:pPr>
      <w:r w:rsidRPr="003E0884">
        <w:rPr>
          <w:lang w:val="ru-RU"/>
        </w:rPr>
        <w:t>30208 (7) Кожух (8) Большое зубчатое колесо (9) Подшипник 30307 (10) Вал(11) Малая передаточная</w:t>
      </w:r>
    </w:p>
    <w:p w:rsidR="00BC6633" w:rsidRPr="003E0884" w:rsidRDefault="008D589A">
      <w:pPr>
        <w:pStyle w:val="a3"/>
        <w:spacing w:before="2" w:line="275" w:lineRule="exact"/>
        <w:ind w:left="220"/>
        <w:rPr>
          <w:lang w:val="ru-RU"/>
        </w:rPr>
      </w:pPr>
      <w:r w:rsidRPr="003E0884">
        <w:rPr>
          <w:lang w:val="ru-RU"/>
        </w:rPr>
        <w:t>шайба (12) Регулировочная шайба (13) Прокладка (14) Подшипник (15) Клиновая шпонка (16)</w:t>
      </w:r>
    </w:p>
    <w:p w:rsidR="00BC6633" w:rsidRPr="003E0884" w:rsidRDefault="008D589A">
      <w:pPr>
        <w:pStyle w:val="a3"/>
        <w:spacing w:line="242" w:lineRule="auto"/>
        <w:ind w:left="220" w:right="1130"/>
        <w:rPr>
          <w:lang w:val="ru-RU"/>
        </w:rPr>
      </w:pPr>
      <w:r w:rsidRPr="003E0884">
        <w:rPr>
          <w:lang w:val="ru-RU"/>
        </w:rPr>
        <w:t>Средний вал (17) Боковая крышка (18) Средний вал (19) Передача (20) Подшипник 6014 (21) Большая передаточная шайба (22) Сальник (23) Шлицевая втулка</w:t>
      </w:r>
    </w:p>
    <w:p w:rsidR="00BC6633" w:rsidRPr="003E0884" w:rsidRDefault="00BC6633">
      <w:pPr>
        <w:pStyle w:val="a3"/>
        <w:spacing w:before="7"/>
        <w:rPr>
          <w:sz w:val="23"/>
          <w:lang w:val="ru-RU"/>
        </w:rPr>
      </w:pPr>
    </w:p>
    <w:p w:rsidR="00BC6633" w:rsidRDefault="008D589A">
      <w:pPr>
        <w:pStyle w:val="a3"/>
        <w:ind w:left="2232" w:right="2237"/>
        <w:jc w:val="center"/>
      </w:pPr>
      <w:r>
        <w:lastRenderedPageBreak/>
        <w:t>Регулировка следа зубчатого колеса</w:t>
      </w:r>
    </w:p>
    <w:p w:rsidR="00BC6633" w:rsidRDefault="00BC6633">
      <w:pPr>
        <w:pStyle w:val="a3"/>
        <w:rPr>
          <w:sz w:val="20"/>
        </w:rPr>
      </w:pPr>
    </w:p>
    <w:p w:rsidR="00BC6633" w:rsidRDefault="008D589A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1780032</wp:posOffset>
            </wp:positionH>
            <wp:positionV relativeFrom="paragraph">
              <wp:posOffset>205428</wp:posOffset>
            </wp:positionV>
            <wp:extent cx="4462895" cy="253060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895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Default="00BC6633">
      <w:pPr>
        <w:pStyle w:val="a3"/>
        <w:rPr>
          <w:sz w:val="20"/>
        </w:rPr>
      </w:pPr>
    </w:p>
    <w:p w:rsidR="00BC6633" w:rsidRDefault="00BC6633">
      <w:pPr>
        <w:pStyle w:val="a3"/>
        <w:rPr>
          <w:sz w:val="20"/>
        </w:rPr>
      </w:pPr>
    </w:p>
    <w:p w:rsidR="00BC6633" w:rsidRDefault="00BC6633">
      <w:pPr>
        <w:pStyle w:val="a3"/>
        <w:rPr>
          <w:sz w:val="20"/>
        </w:rPr>
      </w:pPr>
    </w:p>
    <w:p w:rsidR="00BC6633" w:rsidRDefault="00BC6633">
      <w:pPr>
        <w:pStyle w:val="a3"/>
        <w:rPr>
          <w:sz w:val="20"/>
        </w:rPr>
      </w:pPr>
    </w:p>
    <w:p w:rsidR="00BC6633" w:rsidRDefault="00BC6633">
      <w:pPr>
        <w:pStyle w:val="a3"/>
        <w:rPr>
          <w:sz w:val="21"/>
        </w:rPr>
      </w:pPr>
    </w:p>
    <w:p w:rsidR="00BC6633" w:rsidRDefault="008D589A">
      <w:pPr>
        <w:pStyle w:val="2"/>
        <w:ind w:right="2254"/>
      </w:pPr>
      <w:bookmarkStart w:id="4" w:name="_TOC_250003"/>
      <w:bookmarkEnd w:id="4"/>
      <w:r>
        <w:rPr>
          <w:w w:val="105"/>
        </w:rPr>
        <w:t>ЭКСПЛУАТАЦИЯ</w:t>
      </w:r>
    </w:p>
    <w:p w:rsidR="00BC6633" w:rsidRDefault="00BC6633">
      <w:pPr>
        <w:pStyle w:val="a3"/>
        <w:rPr>
          <w:b/>
          <w:i/>
          <w:sz w:val="26"/>
        </w:rPr>
      </w:pPr>
    </w:p>
    <w:p w:rsidR="00BC6633" w:rsidRDefault="00BC6633">
      <w:pPr>
        <w:pStyle w:val="a3"/>
        <w:spacing w:before="4"/>
        <w:rPr>
          <w:b/>
          <w:i/>
          <w:sz w:val="21"/>
        </w:rPr>
      </w:pPr>
    </w:p>
    <w:p w:rsidR="00BC6633" w:rsidRDefault="008D589A">
      <w:pPr>
        <w:pStyle w:val="a4"/>
        <w:numPr>
          <w:ilvl w:val="1"/>
          <w:numId w:val="7"/>
        </w:numPr>
        <w:tabs>
          <w:tab w:val="left" w:pos="763"/>
        </w:tabs>
        <w:ind w:hanging="240"/>
        <w:jc w:val="left"/>
        <w:rPr>
          <w:sz w:val="24"/>
        </w:rPr>
      </w:pPr>
      <w:r>
        <w:rPr>
          <w:sz w:val="24"/>
          <w:u w:val="single"/>
        </w:rPr>
        <w:t>Инструкция для водителя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трактора.</w:t>
      </w:r>
    </w:p>
    <w:p w:rsidR="00BC6633" w:rsidRPr="003E0884" w:rsidRDefault="008D589A">
      <w:pPr>
        <w:pStyle w:val="a4"/>
        <w:numPr>
          <w:ilvl w:val="2"/>
          <w:numId w:val="7"/>
        </w:numPr>
        <w:tabs>
          <w:tab w:val="left" w:pos="945"/>
        </w:tabs>
        <w:spacing w:before="142"/>
        <w:ind w:firstLine="302"/>
        <w:rPr>
          <w:sz w:val="24"/>
          <w:lang w:val="ru-RU"/>
        </w:rPr>
      </w:pPr>
      <w:r w:rsidRPr="003E0884">
        <w:rPr>
          <w:sz w:val="24"/>
          <w:lang w:val="ru-RU"/>
        </w:rPr>
        <w:t>Водитель должен быть хорошо ознакомлен конструкцией устройства, его функциями</w:t>
      </w:r>
      <w:r w:rsidRPr="003E0884">
        <w:rPr>
          <w:spacing w:val="-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и</w:t>
      </w:r>
    </w:p>
    <w:p w:rsidR="00BC6633" w:rsidRDefault="00F97CB7" w:rsidP="00F97CB7">
      <w:r>
        <w:rPr>
          <w:sz w:val="24"/>
          <w:lang w:val="ru-RU"/>
        </w:rPr>
        <w:t xml:space="preserve"> </w:t>
      </w:r>
      <w:r w:rsidR="008D589A">
        <w:t>принципом работы.</w:t>
      </w:r>
    </w:p>
    <w:p w:rsidR="00BC6633" w:rsidRDefault="008D589A">
      <w:pPr>
        <w:pStyle w:val="a4"/>
        <w:numPr>
          <w:ilvl w:val="2"/>
          <w:numId w:val="7"/>
        </w:numPr>
        <w:tabs>
          <w:tab w:val="left" w:pos="945"/>
        </w:tabs>
        <w:spacing w:before="137"/>
        <w:ind w:firstLine="302"/>
        <w:rPr>
          <w:sz w:val="24"/>
        </w:rPr>
      </w:pPr>
      <w:r>
        <w:rPr>
          <w:sz w:val="24"/>
        </w:rPr>
        <w:t>Проверьте соединение всех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частей.</w:t>
      </w:r>
    </w:p>
    <w:p w:rsidR="00BC6633" w:rsidRPr="003E0884" w:rsidRDefault="008D589A">
      <w:pPr>
        <w:pStyle w:val="a4"/>
        <w:numPr>
          <w:ilvl w:val="2"/>
          <w:numId w:val="7"/>
        </w:numPr>
        <w:tabs>
          <w:tab w:val="left" w:pos="945"/>
        </w:tabs>
        <w:spacing w:before="137" w:line="362" w:lineRule="auto"/>
        <w:ind w:right="1161" w:firstLine="302"/>
        <w:rPr>
          <w:sz w:val="24"/>
          <w:lang w:val="ru-RU"/>
        </w:rPr>
      </w:pPr>
      <w:r w:rsidRPr="003E0884">
        <w:rPr>
          <w:sz w:val="24"/>
          <w:lang w:val="ru-RU"/>
        </w:rPr>
        <w:t xml:space="preserve">Проверьте уровень масла в картере редуктора. При необходимости добавьте масла </w:t>
      </w:r>
      <w:r w:rsidRPr="003E0884">
        <w:rPr>
          <w:spacing w:val="-4"/>
          <w:sz w:val="24"/>
          <w:lang w:val="ru-RU"/>
        </w:rPr>
        <w:t xml:space="preserve">до </w:t>
      </w:r>
      <w:r w:rsidRPr="003E0884">
        <w:rPr>
          <w:sz w:val="24"/>
          <w:lang w:val="ru-RU"/>
        </w:rPr>
        <w:t>требуемого</w:t>
      </w:r>
      <w:r w:rsidRPr="003E0884">
        <w:rPr>
          <w:spacing w:val="1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уровня.</w:t>
      </w:r>
    </w:p>
    <w:p w:rsidR="00BC6633" w:rsidRDefault="008D589A">
      <w:pPr>
        <w:pStyle w:val="a4"/>
        <w:numPr>
          <w:ilvl w:val="2"/>
          <w:numId w:val="7"/>
        </w:numPr>
        <w:tabs>
          <w:tab w:val="left" w:pos="945"/>
        </w:tabs>
        <w:spacing w:line="273" w:lineRule="exact"/>
        <w:ind w:firstLine="302"/>
        <w:rPr>
          <w:sz w:val="24"/>
        </w:rPr>
      </w:pPr>
      <w:r w:rsidRPr="003E0884">
        <w:rPr>
          <w:sz w:val="24"/>
          <w:lang w:val="ru-RU"/>
        </w:rPr>
        <w:t xml:space="preserve">Проверьте все детали, требующие смазки. </w:t>
      </w:r>
      <w:r>
        <w:rPr>
          <w:sz w:val="24"/>
        </w:rPr>
        <w:t>Добавьте смазки, если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необходимо.</w:t>
      </w:r>
    </w:p>
    <w:p w:rsidR="00BC6633" w:rsidRDefault="008D589A">
      <w:pPr>
        <w:pStyle w:val="a4"/>
        <w:numPr>
          <w:ilvl w:val="2"/>
          <w:numId w:val="7"/>
        </w:numPr>
        <w:tabs>
          <w:tab w:val="left" w:pos="945"/>
        </w:tabs>
        <w:spacing w:before="137" w:line="360" w:lineRule="auto"/>
        <w:ind w:right="874" w:firstLine="302"/>
        <w:rPr>
          <w:sz w:val="24"/>
        </w:rPr>
      </w:pPr>
      <w:r w:rsidRPr="003E0884">
        <w:rPr>
          <w:sz w:val="24"/>
          <w:lang w:val="ru-RU"/>
        </w:rPr>
        <w:t xml:space="preserve">Новая фреза должна пройти обкатку 1-2 часа перед полной эксплуатацией. </w:t>
      </w:r>
      <w:r>
        <w:rPr>
          <w:sz w:val="24"/>
        </w:rPr>
        <w:t>При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наличии посторонних шумов, необходимо провести </w:t>
      </w:r>
      <w:r>
        <w:rPr>
          <w:spacing w:val="-3"/>
          <w:sz w:val="24"/>
        </w:rPr>
        <w:t>полную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проверку.</w:t>
      </w:r>
    </w:p>
    <w:p w:rsidR="00BC6633" w:rsidRDefault="003E0884">
      <w:pPr>
        <w:pStyle w:val="a4"/>
        <w:numPr>
          <w:ilvl w:val="1"/>
          <w:numId w:val="7"/>
        </w:numPr>
        <w:tabs>
          <w:tab w:val="left" w:pos="825"/>
        </w:tabs>
        <w:spacing w:before="2"/>
        <w:ind w:left="825"/>
        <w:jc w:val="left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158750</wp:posOffset>
                </wp:positionV>
                <wp:extent cx="39370" cy="6350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5AF8D" id="Rectangle 3" o:spid="_x0000_s1026" style="position:absolute;margin-left:36pt;margin-top:12.5pt;width:3.1pt;height: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" fillcolor="black" stroked="f">
                <w10:wrap anchorx="page"/>
              </v:rect>
            </w:pict>
          </mc:Fallback>
        </mc:AlternateContent>
      </w:r>
      <w:r w:rsidR="008D589A">
        <w:rPr>
          <w:sz w:val="24"/>
          <w:u w:val="single"/>
        </w:rPr>
        <w:t>Установка лезвий.</w:t>
      </w:r>
    </w:p>
    <w:p w:rsidR="00BC6633" w:rsidRPr="003E0884" w:rsidRDefault="008D589A">
      <w:pPr>
        <w:pStyle w:val="a3"/>
        <w:spacing w:before="137"/>
        <w:ind w:left="522"/>
        <w:rPr>
          <w:lang w:val="ru-RU"/>
        </w:rPr>
      </w:pPr>
      <w:r w:rsidRPr="003E0884">
        <w:rPr>
          <w:lang w:val="ru-RU"/>
        </w:rPr>
        <w:t>Лезвия должны быть установлены следующим способом:</w:t>
      </w:r>
    </w:p>
    <w:p w:rsidR="00BC6633" w:rsidRPr="003E0884" w:rsidRDefault="008D589A">
      <w:pPr>
        <w:pStyle w:val="a3"/>
        <w:spacing w:before="9"/>
        <w:rPr>
          <w:sz w:val="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2292095</wp:posOffset>
            </wp:positionH>
            <wp:positionV relativeFrom="paragraph">
              <wp:posOffset>89145</wp:posOffset>
            </wp:positionV>
            <wp:extent cx="2967503" cy="171049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503" cy="171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Default="008D589A">
      <w:pPr>
        <w:pStyle w:val="a3"/>
        <w:spacing w:before="111"/>
        <w:ind w:left="2232" w:right="2243"/>
        <w:jc w:val="center"/>
      </w:pPr>
      <w:r>
        <w:t>Рисунок 4.</w:t>
      </w: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spacing w:before="9"/>
        <w:rPr>
          <w:sz w:val="21"/>
        </w:rPr>
      </w:pPr>
    </w:p>
    <w:p w:rsidR="00BC6633" w:rsidRPr="003E0884" w:rsidRDefault="008D589A">
      <w:pPr>
        <w:pStyle w:val="a4"/>
        <w:numPr>
          <w:ilvl w:val="2"/>
          <w:numId w:val="7"/>
        </w:numPr>
        <w:tabs>
          <w:tab w:val="left" w:pos="945"/>
        </w:tabs>
        <w:ind w:firstLine="302"/>
        <w:rPr>
          <w:sz w:val="24"/>
          <w:lang w:val="ru-RU"/>
        </w:rPr>
      </w:pPr>
      <w:r w:rsidRPr="003E0884">
        <w:rPr>
          <w:spacing w:val="-3"/>
          <w:sz w:val="24"/>
          <w:lang w:val="ru-RU"/>
        </w:rPr>
        <w:t xml:space="preserve">Плуг </w:t>
      </w:r>
      <w:r w:rsidRPr="003E0884">
        <w:rPr>
          <w:sz w:val="24"/>
          <w:lang w:val="ru-RU"/>
        </w:rPr>
        <w:t>с поперечными фрезами имеет тесак</w:t>
      </w:r>
      <w:r w:rsidRPr="003E0884">
        <w:rPr>
          <w:spacing w:val="4"/>
          <w:sz w:val="24"/>
          <w:lang w:val="ru-RU"/>
        </w:rPr>
        <w:t xml:space="preserve"> </w:t>
      </w:r>
      <w:r>
        <w:rPr>
          <w:sz w:val="24"/>
        </w:rPr>
        <w:t>IT</w:t>
      </w:r>
      <w:r w:rsidRPr="003E0884">
        <w:rPr>
          <w:sz w:val="24"/>
          <w:lang w:val="ru-RU"/>
        </w:rPr>
        <w:t>.</w:t>
      </w:r>
    </w:p>
    <w:p w:rsidR="00BC6633" w:rsidRDefault="008D589A">
      <w:pPr>
        <w:pStyle w:val="a4"/>
        <w:numPr>
          <w:ilvl w:val="2"/>
          <w:numId w:val="7"/>
        </w:numPr>
        <w:tabs>
          <w:tab w:val="left" w:pos="945"/>
          <w:tab w:val="left" w:pos="7299"/>
        </w:tabs>
        <w:spacing w:before="137" w:line="360" w:lineRule="auto"/>
        <w:ind w:right="466" w:firstLine="302"/>
        <w:rPr>
          <w:sz w:val="24"/>
        </w:rPr>
      </w:pPr>
      <w:r w:rsidRPr="003E0884">
        <w:rPr>
          <w:sz w:val="24"/>
          <w:lang w:val="ru-RU"/>
        </w:rPr>
        <w:t xml:space="preserve">Ножи устанавливаются на ось лезвий по спирали. Начальная установка двух осей </w:t>
      </w:r>
      <w:r w:rsidRPr="003E0884">
        <w:rPr>
          <w:spacing w:val="-3"/>
          <w:sz w:val="24"/>
          <w:lang w:val="ru-RU"/>
        </w:rPr>
        <w:t>(</w:t>
      </w:r>
      <w:r>
        <w:rPr>
          <w:spacing w:val="-3"/>
          <w:sz w:val="24"/>
        </w:rPr>
        <w:t>RH</w:t>
      </w:r>
      <w:r w:rsidRPr="003E0884">
        <w:rPr>
          <w:spacing w:val="-3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 xml:space="preserve">и </w:t>
      </w:r>
      <w:r>
        <w:rPr>
          <w:sz w:val="24"/>
        </w:rPr>
        <w:t>LH</w:t>
      </w:r>
      <w:r w:rsidRPr="003E0884">
        <w:rPr>
          <w:sz w:val="24"/>
          <w:lang w:val="ru-RU"/>
        </w:rPr>
        <w:t>) производится в одинаковой позиции.</w:t>
      </w:r>
      <w:r w:rsidRPr="003E0884">
        <w:rPr>
          <w:spacing w:val="-10"/>
          <w:sz w:val="24"/>
          <w:lang w:val="ru-RU"/>
        </w:rPr>
        <w:t xml:space="preserve"> </w:t>
      </w:r>
      <w:r>
        <w:rPr>
          <w:sz w:val="24"/>
        </w:rPr>
        <w:t>Симметричная установка</w:t>
      </w:r>
      <w:r>
        <w:rPr>
          <w:sz w:val="24"/>
        </w:rPr>
        <w:tab/>
        <w:t>может повысить производительность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почвофрезы.</w:t>
      </w:r>
    </w:p>
    <w:p w:rsidR="00BC6633" w:rsidRPr="003E0884" w:rsidRDefault="003E0884">
      <w:pPr>
        <w:pStyle w:val="a4"/>
        <w:numPr>
          <w:ilvl w:val="1"/>
          <w:numId w:val="7"/>
        </w:numPr>
        <w:tabs>
          <w:tab w:val="left" w:pos="825"/>
        </w:tabs>
        <w:spacing w:before="1"/>
        <w:ind w:left="825"/>
        <w:jc w:val="lef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158115</wp:posOffset>
                </wp:positionV>
                <wp:extent cx="39370" cy="635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CC478" id="Rectangle 2" o:spid="_x0000_s1026" style="position:absolute;margin-left:36pt;margin-top:12.45pt;width:3.1pt;height: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5kdQIAAPc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" fillcolor="black" stroked="f">
                <w10:wrap anchorx="page"/>
              </v:rect>
            </w:pict>
          </mc:Fallback>
        </mc:AlternateContent>
      </w:r>
      <w:r w:rsidR="008D589A" w:rsidRPr="003E0884">
        <w:rPr>
          <w:sz w:val="24"/>
          <w:u w:val="single"/>
          <w:lang w:val="ru-RU"/>
        </w:rPr>
        <w:t>Как подсоединить почвофрез к</w:t>
      </w:r>
      <w:r w:rsidR="008D589A" w:rsidRPr="003E0884">
        <w:rPr>
          <w:spacing w:val="2"/>
          <w:sz w:val="24"/>
          <w:u w:val="single"/>
          <w:lang w:val="ru-RU"/>
        </w:rPr>
        <w:t xml:space="preserve"> </w:t>
      </w:r>
      <w:r w:rsidR="008D589A" w:rsidRPr="003E0884">
        <w:rPr>
          <w:sz w:val="24"/>
          <w:u w:val="single"/>
          <w:lang w:val="ru-RU"/>
        </w:rPr>
        <w:t>трактору.</w:t>
      </w:r>
    </w:p>
    <w:p w:rsidR="00BC6633" w:rsidRPr="003E0884" w:rsidRDefault="008D589A">
      <w:pPr>
        <w:pStyle w:val="a4"/>
        <w:numPr>
          <w:ilvl w:val="2"/>
          <w:numId w:val="7"/>
        </w:numPr>
        <w:tabs>
          <w:tab w:val="left" w:pos="945"/>
        </w:tabs>
        <w:spacing w:before="137"/>
        <w:ind w:firstLine="302"/>
        <w:rPr>
          <w:sz w:val="24"/>
          <w:lang w:val="ru-RU"/>
        </w:rPr>
      </w:pPr>
      <w:r w:rsidRPr="003E0884">
        <w:rPr>
          <w:sz w:val="24"/>
          <w:lang w:val="ru-RU"/>
        </w:rPr>
        <w:t>Удалите кожух с вала отбора</w:t>
      </w:r>
      <w:r w:rsidRPr="003E0884">
        <w:rPr>
          <w:spacing w:val="-5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мощности.</w:t>
      </w:r>
    </w:p>
    <w:p w:rsidR="00BC6633" w:rsidRDefault="008D589A">
      <w:pPr>
        <w:pStyle w:val="a4"/>
        <w:numPr>
          <w:ilvl w:val="2"/>
          <w:numId w:val="7"/>
        </w:numPr>
        <w:tabs>
          <w:tab w:val="left" w:pos="945"/>
        </w:tabs>
        <w:spacing w:before="136" w:line="362" w:lineRule="auto"/>
        <w:ind w:right="1331" w:firstLine="302"/>
        <w:rPr>
          <w:sz w:val="24"/>
        </w:rPr>
      </w:pPr>
      <w:r w:rsidRPr="003E0884">
        <w:rPr>
          <w:sz w:val="24"/>
          <w:lang w:val="ru-RU"/>
        </w:rPr>
        <w:t xml:space="preserve">Присоедините вал отбора мощности и приводной вал почвофрезы к передаточному трансмиссионному валу. </w:t>
      </w:r>
      <w:r>
        <w:rPr>
          <w:sz w:val="24"/>
        </w:rPr>
        <w:t>Качественно закрепите осевой штифт. Смотрите рисунок</w:t>
      </w:r>
      <w:r>
        <w:rPr>
          <w:spacing w:val="-15"/>
          <w:sz w:val="24"/>
        </w:rPr>
        <w:t xml:space="preserve"> </w:t>
      </w:r>
      <w:r>
        <w:rPr>
          <w:sz w:val="24"/>
        </w:rPr>
        <w:t>2.</w:t>
      </w:r>
    </w:p>
    <w:p w:rsidR="00BC6633" w:rsidRPr="003E0884" w:rsidRDefault="008D589A">
      <w:pPr>
        <w:pStyle w:val="a4"/>
        <w:numPr>
          <w:ilvl w:val="2"/>
          <w:numId w:val="7"/>
        </w:numPr>
        <w:tabs>
          <w:tab w:val="left" w:pos="945"/>
        </w:tabs>
        <w:spacing w:line="360" w:lineRule="auto"/>
        <w:ind w:right="948" w:firstLine="302"/>
        <w:rPr>
          <w:sz w:val="24"/>
          <w:lang w:val="ru-RU"/>
        </w:rPr>
      </w:pPr>
      <w:r w:rsidRPr="003E0884">
        <w:rPr>
          <w:sz w:val="24"/>
          <w:lang w:val="ru-RU"/>
        </w:rPr>
        <w:t>Подгоните трактор вплотную к почвофрез и поднимите нижние соединительные звенья достаточно</w:t>
      </w:r>
      <w:r w:rsidRPr="003E0884">
        <w:rPr>
          <w:spacing w:val="1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высоко.</w:t>
      </w:r>
    </w:p>
    <w:p w:rsidR="00BC6633" w:rsidRPr="003E0884" w:rsidRDefault="008D589A">
      <w:pPr>
        <w:pStyle w:val="a4"/>
        <w:numPr>
          <w:ilvl w:val="2"/>
          <w:numId w:val="7"/>
        </w:numPr>
        <w:tabs>
          <w:tab w:val="left" w:pos="945"/>
        </w:tabs>
        <w:spacing w:line="362" w:lineRule="auto"/>
        <w:ind w:right="318" w:firstLine="302"/>
        <w:rPr>
          <w:sz w:val="24"/>
          <w:lang w:val="ru-RU"/>
        </w:rPr>
      </w:pPr>
      <w:r w:rsidRPr="003E0884">
        <w:rPr>
          <w:sz w:val="24"/>
          <w:lang w:val="ru-RU"/>
        </w:rPr>
        <w:t>Вставьте зажимную вилку в разъем. Соедините два нижних соединительных звена и</w:t>
      </w:r>
      <w:r w:rsidRPr="003E0884">
        <w:rPr>
          <w:spacing w:val="-3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скрепите их между собой стопорным</w:t>
      </w:r>
      <w:r w:rsidRPr="003E0884">
        <w:rPr>
          <w:spacing w:val="-12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штифтом.</w:t>
      </w:r>
    </w:p>
    <w:p w:rsidR="00BC6633" w:rsidRPr="003E0884" w:rsidRDefault="008D589A">
      <w:pPr>
        <w:pStyle w:val="a4"/>
        <w:numPr>
          <w:ilvl w:val="2"/>
          <w:numId w:val="7"/>
        </w:numPr>
        <w:tabs>
          <w:tab w:val="left" w:pos="945"/>
        </w:tabs>
        <w:spacing w:line="273" w:lineRule="exact"/>
        <w:ind w:firstLine="302"/>
        <w:rPr>
          <w:sz w:val="24"/>
          <w:lang w:val="ru-RU"/>
        </w:rPr>
      </w:pPr>
      <w:r w:rsidRPr="003E0884">
        <w:rPr>
          <w:sz w:val="24"/>
          <w:lang w:val="ru-RU"/>
        </w:rPr>
        <w:t>Соедините верхние соединительные звенья и затем закрепите их стопорным</w:t>
      </w:r>
      <w:r w:rsidRPr="003E0884">
        <w:rPr>
          <w:spacing w:val="-1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штифтом.</w:t>
      </w: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Pr="003E0884" w:rsidRDefault="00BC6633">
      <w:pPr>
        <w:pStyle w:val="a3"/>
        <w:spacing w:before="9"/>
        <w:rPr>
          <w:sz w:val="21"/>
          <w:lang w:val="ru-RU"/>
        </w:rPr>
      </w:pPr>
    </w:p>
    <w:p w:rsidR="00BC6633" w:rsidRPr="003E0884" w:rsidRDefault="008D589A">
      <w:pPr>
        <w:pStyle w:val="2"/>
        <w:ind w:right="2243"/>
        <w:rPr>
          <w:lang w:val="ru-RU"/>
        </w:rPr>
      </w:pPr>
      <w:bookmarkStart w:id="5" w:name="_TOC_250002"/>
      <w:bookmarkEnd w:id="5"/>
      <w:r w:rsidRPr="003E0884">
        <w:rPr>
          <w:w w:val="105"/>
          <w:u w:val="thick"/>
          <w:lang w:val="ru-RU"/>
        </w:rPr>
        <w:t>ОБСЛУЖИВАНИЕ</w:t>
      </w:r>
    </w:p>
    <w:p w:rsidR="00BC6633" w:rsidRPr="00F97CB7" w:rsidRDefault="008D589A" w:rsidP="00F97CB7">
      <w:pPr>
        <w:pStyle w:val="a3"/>
        <w:spacing w:before="137" w:line="360" w:lineRule="auto"/>
        <w:ind w:left="220" w:right="239" w:firstLine="302"/>
        <w:rPr>
          <w:lang w:val="ru-RU"/>
        </w:rPr>
      </w:pPr>
      <w:r w:rsidRPr="003E0884">
        <w:rPr>
          <w:lang w:val="ru-RU"/>
        </w:rPr>
        <w:t>Для того, чтобы сохранить почвофрезу в хорошем техническом состоянии и продлить срок службы, необходимо строго соблюдать следующие процедуры обслуживания. Плановое обслуживание может быть проведено в соответствии с рабочими часами или сменным, сезонным или</w:t>
      </w:r>
      <w:r w:rsidR="00F97CB7">
        <w:rPr>
          <w:lang w:val="ru-RU"/>
        </w:rPr>
        <w:t xml:space="preserve"> </w:t>
      </w:r>
      <w:r w:rsidRPr="00F97CB7">
        <w:rPr>
          <w:lang w:val="ru-RU"/>
        </w:rPr>
        <w:t>годовым.</w:t>
      </w:r>
    </w:p>
    <w:p w:rsidR="00BC6633" w:rsidRDefault="008D589A">
      <w:pPr>
        <w:pStyle w:val="2"/>
        <w:numPr>
          <w:ilvl w:val="0"/>
          <w:numId w:val="6"/>
        </w:numPr>
        <w:tabs>
          <w:tab w:val="left" w:pos="763"/>
        </w:tabs>
        <w:spacing w:before="142"/>
        <w:ind w:hanging="240"/>
      </w:pPr>
      <w:r>
        <w:t>Сменное/дневное</w:t>
      </w:r>
      <w:r>
        <w:rPr>
          <w:spacing w:val="1"/>
        </w:rPr>
        <w:t xml:space="preserve"> </w:t>
      </w:r>
      <w:r>
        <w:t>обслуживание.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32"/>
        <w:ind w:hanging="422"/>
        <w:rPr>
          <w:sz w:val="24"/>
          <w:lang w:val="ru-RU"/>
        </w:rPr>
      </w:pPr>
      <w:r w:rsidRPr="003E0884">
        <w:rPr>
          <w:sz w:val="24"/>
          <w:lang w:val="ru-RU"/>
        </w:rPr>
        <w:t>Очистите почвофрезу от почвы, травы и другой</w:t>
      </w:r>
      <w:r w:rsidRPr="003E0884">
        <w:rPr>
          <w:spacing w:val="-9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грязи.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42"/>
        <w:ind w:hanging="422"/>
        <w:rPr>
          <w:sz w:val="24"/>
          <w:lang w:val="ru-RU"/>
        </w:rPr>
      </w:pPr>
      <w:r w:rsidRPr="003E0884">
        <w:rPr>
          <w:sz w:val="24"/>
          <w:lang w:val="ru-RU"/>
        </w:rPr>
        <w:t>Проверьте и подтяните всех крепежные узлы, болты и гайки, если</w:t>
      </w:r>
      <w:r w:rsidRPr="003E0884">
        <w:rPr>
          <w:spacing w:val="-15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необходимо.</w:t>
      </w:r>
    </w:p>
    <w:p w:rsidR="00BC6633" w:rsidRDefault="008D589A">
      <w:pPr>
        <w:pStyle w:val="2"/>
        <w:numPr>
          <w:ilvl w:val="0"/>
          <w:numId w:val="6"/>
        </w:numPr>
        <w:tabs>
          <w:tab w:val="left" w:pos="763"/>
        </w:tabs>
        <w:spacing w:before="141"/>
        <w:ind w:hanging="240"/>
      </w:pPr>
      <w:r>
        <w:t>Сезонное</w:t>
      </w:r>
      <w:r>
        <w:rPr>
          <w:spacing w:val="1"/>
        </w:rPr>
        <w:t xml:space="preserve"> </w:t>
      </w:r>
      <w:r>
        <w:t>обслуживание.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32"/>
        <w:ind w:left="220" w:firstLine="302"/>
        <w:rPr>
          <w:sz w:val="24"/>
          <w:lang w:val="ru-RU"/>
        </w:rPr>
      </w:pPr>
      <w:r w:rsidRPr="003E0884">
        <w:rPr>
          <w:sz w:val="24"/>
          <w:lang w:val="ru-RU"/>
        </w:rPr>
        <w:t xml:space="preserve">Проведите все пункты обслуживания, описанные в </w:t>
      </w:r>
      <w:r w:rsidRPr="003E0884">
        <w:rPr>
          <w:spacing w:val="-3"/>
          <w:sz w:val="24"/>
          <w:lang w:val="ru-RU"/>
        </w:rPr>
        <w:t>пункте</w:t>
      </w:r>
      <w:r w:rsidRPr="003E0884">
        <w:rPr>
          <w:spacing w:val="2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1.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37"/>
        <w:ind w:left="220" w:firstLine="302"/>
        <w:rPr>
          <w:sz w:val="24"/>
          <w:lang w:val="ru-RU"/>
        </w:rPr>
      </w:pPr>
      <w:r w:rsidRPr="003E0884">
        <w:rPr>
          <w:sz w:val="24"/>
          <w:lang w:val="ru-RU"/>
        </w:rPr>
        <w:t>Замените масло в картере коробки</w:t>
      </w:r>
      <w:r w:rsidRPr="003E0884">
        <w:rPr>
          <w:spacing w:val="9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передач.</w:t>
      </w:r>
    </w:p>
    <w:p w:rsidR="00BC6633" w:rsidRDefault="008D589A">
      <w:pPr>
        <w:pStyle w:val="a4"/>
        <w:numPr>
          <w:ilvl w:val="1"/>
          <w:numId w:val="6"/>
        </w:numPr>
        <w:tabs>
          <w:tab w:val="left" w:pos="945"/>
          <w:tab w:val="left" w:pos="8005"/>
        </w:tabs>
        <w:spacing w:before="142" w:line="360" w:lineRule="auto"/>
        <w:ind w:left="220" w:right="1040" w:firstLine="302"/>
        <w:rPr>
          <w:sz w:val="24"/>
        </w:rPr>
      </w:pPr>
      <w:r w:rsidRPr="003E0884">
        <w:rPr>
          <w:sz w:val="24"/>
          <w:lang w:val="ru-RU"/>
        </w:rPr>
        <w:t>Проверьте игольчатые ролики крестового соединения</w:t>
      </w:r>
      <w:r w:rsidRPr="003E0884">
        <w:rPr>
          <w:spacing w:val="-19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и</w:t>
      </w:r>
      <w:r w:rsidRPr="003E0884">
        <w:rPr>
          <w:spacing w:val="-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замените</w:t>
      </w:r>
      <w:r w:rsidRPr="003E0884">
        <w:rPr>
          <w:sz w:val="24"/>
          <w:lang w:val="ru-RU"/>
        </w:rPr>
        <w:tab/>
        <w:t xml:space="preserve">изношенные, если необходимо. </w:t>
      </w:r>
      <w:r>
        <w:rPr>
          <w:sz w:val="24"/>
        </w:rPr>
        <w:t>Снимите и почистите игольчатые ролики и смажьте</w:t>
      </w:r>
      <w:r>
        <w:rPr>
          <w:spacing w:val="-10"/>
          <w:sz w:val="24"/>
        </w:rPr>
        <w:t xml:space="preserve"> </w:t>
      </w:r>
      <w:r>
        <w:rPr>
          <w:sz w:val="24"/>
        </w:rPr>
        <w:t>их.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line="360" w:lineRule="auto"/>
        <w:ind w:left="220" w:right="631" w:firstLine="302"/>
        <w:rPr>
          <w:sz w:val="24"/>
          <w:lang w:val="ru-RU"/>
        </w:rPr>
      </w:pPr>
      <w:r w:rsidRPr="003E0884">
        <w:rPr>
          <w:sz w:val="24"/>
          <w:lang w:val="ru-RU"/>
        </w:rPr>
        <w:t>Проверьте два подшипника и масляные сальники оси и замените изношенные детали, если необходимо. Очистите детали от грязи из-за плохого сальника, смажьте</w:t>
      </w:r>
      <w:r w:rsidRPr="003E0884">
        <w:rPr>
          <w:spacing w:val="-6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их.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ind w:left="220" w:firstLine="302"/>
        <w:rPr>
          <w:sz w:val="24"/>
          <w:lang w:val="ru-RU"/>
        </w:rPr>
      </w:pPr>
      <w:r w:rsidRPr="003E0884">
        <w:rPr>
          <w:sz w:val="24"/>
          <w:lang w:val="ru-RU"/>
        </w:rPr>
        <w:t>Проверьте и замените изношенные лезвия, если</w:t>
      </w:r>
      <w:r w:rsidRPr="003E0884">
        <w:rPr>
          <w:spacing w:val="-7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необходимо.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37"/>
        <w:ind w:left="220" w:firstLine="302"/>
        <w:rPr>
          <w:sz w:val="24"/>
          <w:lang w:val="ru-RU"/>
        </w:rPr>
      </w:pPr>
      <w:r w:rsidRPr="003E0884">
        <w:rPr>
          <w:sz w:val="24"/>
          <w:lang w:val="ru-RU"/>
        </w:rPr>
        <w:t>Хорошо проверьте зазоры всех подшипников в редукторе и конические</w:t>
      </w:r>
      <w:r w:rsidRPr="003E0884">
        <w:rPr>
          <w:spacing w:val="-15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шестерни.</w:t>
      </w:r>
    </w:p>
    <w:p w:rsidR="00BC6633" w:rsidRDefault="008D589A">
      <w:pPr>
        <w:pStyle w:val="2"/>
        <w:numPr>
          <w:ilvl w:val="0"/>
          <w:numId w:val="6"/>
        </w:numPr>
        <w:tabs>
          <w:tab w:val="left" w:pos="763"/>
        </w:tabs>
        <w:spacing w:before="141"/>
        <w:ind w:hanging="240"/>
      </w:pPr>
      <w:r>
        <w:t>Годовое</w:t>
      </w:r>
      <w:r>
        <w:rPr>
          <w:spacing w:val="1"/>
        </w:rPr>
        <w:t xml:space="preserve"> </w:t>
      </w:r>
      <w:r>
        <w:t>обслуживание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32"/>
        <w:ind w:left="220" w:firstLine="302"/>
        <w:rPr>
          <w:sz w:val="24"/>
          <w:lang w:val="ru-RU"/>
        </w:rPr>
      </w:pPr>
      <w:r w:rsidRPr="003E0884">
        <w:rPr>
          <w:sz w:val="24"/>
          <w:lang w:val="ru-RU"/>
        </w:rPr>
        <w:t>Хорошо очистите детали от грязного масла и</w:t>
      </w:r>
      <w:r w:rsidRPr="003E0884">
        <w:rPr>
          <w:spacing w:val="-6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грязи.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42" w:line="360" w:lineRule="auto"/>
        <w:ind w:left="220" w:right="394" w:firstLine="302"/>
        <w:rPr>
          <w:sz w:val="24"/>
          <w:lang w:val="ru-RU"/>
        </w:rPr>
      </w:pPr>
      <w:r w:rsidRPr="003E0884">
        <w:rPr>
          <w:sz w:val="24"/>
          <w:lang w:val="ru-RU"/>
        </w:rPr>
        <w:t xml:space="preserve">Отройте дренажное отверстие редуктора и слейте масло. Проверьте подшипники и шестерни и затем замените масло, залив новое </w:t>
      </w:r>
      <w:r w:rsidRPr="003E0884">
        <w:rPr>
          <w:spacing w:val="-4"/>
          <w:sz w:val="24"/>
          <w:lang w:val="ru-RU"/>
        </w:rPr>
        <w:t xml:space="preserve">до </w:t>
      </w:r>
      <w:r w:rsidRPr="003E0884">
        <w:rPr>
          <w:sz w:val="24"/>
          <w:lang w:val="ru-RU"/>
        </w:rPr>
        <w:t>требуемого</w:t>
      </w:r>
      <w:r w:rsidRPr="003E0884">
        <w:rPr>
          <w:spacing w:val="22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уровня.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line="360" w:lineRule="auto"/>
        <w:ind w:left="220" w:right="1153" w:firstLine="302"/>
        <w:rPr>
          <w:sz w:val="24"/>
          <w:lang w:val="ru-RU"/>
        </w:rPr>
      </w:pPr>
      <w:r w:rsidRPr="003E0884">
        <w:rPr>
          <w:sz w:val="24"/>
          <w:lang w:val="ru-RU"/>
        </w:rPr>
        <w:t xml:space="preserve">Очистите гнезда подшипников оси и замените масляные сальники. Добавьте смазки с помощью шприца для запрессовки перед тем, </w:t>
      </w:r>
      <w:r w:rsidRPr="003E0884">
        <w:rPr>
          <w:spacing w:val="-3"/>
          <w:sz w:val="24"/>
          <w:lang w:val="ru-RU"/>
        </w:rPr>
        <w:t xml:space="preserve">как </w:t>
      </w:r>
      <w:r w:rsidRPr="003E0884">
        <w:rPr>
          <w:sz w:val="24"/>
          <w:lang w:val="ru-RU"/>
        </w:rPr>
        <w:t>поставить подшипники на</w:t>
      </w:r>
      <w:r w:rsidRPr="003E0884">
        <w:rPr>
          <w:spacing w:val="-1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место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ind w:left="220" w:firstLine="302"/>
        <w:rPr>
          <w:sz w:val="24"/>
          <w:lang w:val="ru-RU"/>
        </w:rPr>
      </w:pPr>
      <w:r w:rsidRPr="003E0884">
        <w:rPr>
          <w:sz w:val="24"/>
          <w:lang w:val="ru-RU"/>
        </w:rPr>
        <w:t>Снимите и почистите шарнирную</w:t>
      </w:r>
      <w:r w:rsidRPr="003E0884">
        <w:rPr>
          <w:spacing w:val="-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муфту.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37" w:line="360" w:lineRule="auto"/>
        <w:ind w:left="220" w:right="1090" w:firstLine="302"/>
        <w:rPr>
          <w:sz w:val="24"/>
          <w:lang w:val="ru-RU"/>
        </w:rPr>
      </w:pPr>
      <w:r w:rsidRPr="003E0884">
        <w:rPr>
          <w:sz w:val="24"/>
          <w:lang w:val="ru-RU"/>
        </w:rPr>
        <w:t>Почистите игольчатые ролики крестового соединения и замените поврежденные, если необходимо.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line="362" w:lineRule="auto"/>
        <w:ind w:left="220" w:right="1516" w:firstLine="302"/>
        <w:rPr>
          <w:sz w:val="24"/>
          <w:lang w:val="ru-RU"/>
        </w:rPr>
      </w:pPr>
      <w:r w:rsidRPr="003E0884">
        <w:rPr>
          <w:sz w:val="24"/>
          <w:lang w:val="ru-RU"/>
        </w:rPr>
        <w:t>Снимите все ножи и проверьте их на наличие трещин и замените сломанные, если необходимо.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  <w:tab w:val="left" w:pos="2341"/>
        </w:tabs>
        <w:spacing w:line="273" w:lineRule="exact"/>
        <w:ind w:left="220" w:firstLine="302"/>
        <w:rPr>
          <w:sz w:val="24"/>
          <w:lang w:val="ru-RU"/>
        </w:rPr>
      </w:pPr>
      <w:r w:rsidRPr="003E0884">
        <w:rPr>
          <w:sz w:val="24"/>
          <w:lang w:val="ru-RU"/>
        </w:rPr>
        <w:t>Проверьте</w:t>
      </w:r>
      <w:r w:rsidRPr="003E0884">
        <w:rPr>
          <w:sz w:val="24"/>
          <w:lang w:val="ru-RU"/>
        </w:rPr>
        <w:tab/>
        <w:t>гнезда ножей и замените поврежденные</w:t>
      </w:r>
      <w:r w:rsidRPr="003E0884">
        <w:rPr>
          <w:spacing w:val="-5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гнезда.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134" w:line="360" w:lineRule="auto"/>
        <w:ind w:left="220" w:right="392" w:firstLine="302"/>
        <w:rPr>
          <w:sz w:val="24"/>
          <w:lang w:val="ru-RU"/>
        </w:rPr>
      </w:pPr>
      <w:r w:rsidRPr="003E0884">
        <w:rPr>
          <w:sz w:val="24"/>
          <w:lang w:val="ru-RU"/>
        </w:rPr>
        <w:t>Отремонтируйте защитную крышку и буксировочную пластину и замените их, если</w:t>
      </w:r>
      <w:r w:rsidRPr="003E0884">
        <w:rPr>
          <w:spacing w:val="-35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имеются сильные</w:t>
      </w:r>
      <w:r w:rsidRPr="003E0884">
        <w:rPr>
          <w:spacing w:val="-4"/>
          <w:sz w:val="24"/>
          <w:lang w:val="ru-RU"/>
        </w:rPr>
        <w:t xml:space="preserve"> </w:t>
      </w:r>
      <w:r w:rsidRPr="003E0884">
        <w:rPr>
          <w:sz w:val="24"/>
          <w:lang w:val="ru-RU"/>
        </w:rPr>
        <w:t>повреждения.</w:t>
      </w:r>
    </w:p>
    <w:p w:rsidR="00BC6633" w:rsidRPr="003E0884" w:rsidRDefault="008D589A">
      <w:pPr>
        <w:pStyle w:val="a4"/>
        <w:numPr>
          <w:ilvl w:val="1"/>
          <w:numId w:val="6"/>
        </w:numPr>
        <w:tabs>
          <w:tab w:val="left" w:pos="945"/>
        </w:tabs>
        <w:spacing w:before="3" w:line="360" w:lineRule="auto"/>
        <w:ind w:left="220" w:right="283" w:firstLine="302"/>
        <w:rPr>
          <w:sz w:val="24"/>
          <w:lang w:val="ru-RU"/>
        </w:rPr>
      </w:pPr>
      <w:r w:rsidRPr="003E0884">
        <w:rPr>
          <w:sz w:val="24"/>
          <w:lang w:val="ru-RU"/>
        </w:rPr>
        <w:t>Если почвофреза долгое время не эксплуатируется, снимите шарнирную муфту и храните ее в помещении. Нанесите на лезвия и шлицевой вал маслом. Накройте почвофрезу, если он хранится на улице.</w:t>
      </w:r>
    </w:p>
    <w:p w:rsidR="00BC6633" w:rsidRPr="003E0884" w:rsidRDefault="008D589A">
      <w:pPr>
        <w:pStyle w:val="2"/>
        <w:spacing w:before="1"/>
        <w:ind w:left="2370"/>
        <w:jc w:val="left"/>
        <w:rPr>
          <w:lang w:val="ru-RU"/>
        </w:rPr>
      </w:pPr>
      <w:bookmarkStart w:id="6" w:name="_TOC_250001"/>
      <w:bookmarkEnd w:id="6"/>
      <w:r w:rsidRPr="003E0884">
        <w:rPr>
          <w:u w:val="thick"/>
          <w:lang w:val="ru-RU"/>
        </w:rPr>
        <w:t>ОБЫЧНЫЕ НЕИСПРАВНОСТИ И ИХ УСТРАНЕНИЕ.</w:t>
      </w:r>
    </w:p>
    <w:p w:rsidR="00BC6633" w:rsidRPr="003E0884" w:rsidRDefault="00BC6633">
      <w:pPr>
        <w:pStyle w:val="a3"/>
        <w:rPr>
          <w:b/>
          <w:i/>
          <w:sz w:val="20"/>
          <w:lang w:val="ru-RU"/>
        </w:rPr>
      </w:pPr>
    </w:p>
    <w:p w:rsidR="00BC6633" w:rsidRPr="003E0884" w:rsidRDefault="00BC6633">
      <w:pPr>
        <w:pStyle w:val="a3"/>
        <w:spacing w:before="6"/>
        <w:rPr>
          <w:b/>
          <w:i/>
          <w:sz w:val="28"/>
          <w:lang w:val="ru-RU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4"/>
        <w:gridCol w:w="4219"/>
        <w:gridCol w:w="3811"/>
      </w:tblGrid>
      <w:tr w:rsidR="00BC6633">
        <w:trPr>
          <w:trHeight w:val="273"/>
        </w:trPr>
        <w:tc>
          <w:tcPr>
            <w:tcW w:w="2654" w:type="dxa"/>
          </w:tcPr>
          <w:p w:rsidR="00BC6633" w:rsidRDefault="008D589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</w:p>
        </w:tc>
        <w:tc>
          <w:tcPr>
            <w:tcW w:w="4219" w:type="dxa"/>
          </w:tcPr>
          <w:p w:rsidR="00BC6633" w:rsidRDefault="008D589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3811" w:type="dxa"/>
          </w:tcPr>
          <w:p w:rsidR="00BC6633" w:rsidRDefault="008D589A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Устранение</w:t>
            </w:r>
          </w:p>
        </w:tc>
      </w:tr>
      <w:tr w:rsidR="00BC6633">
        <w:trPr>
          <w:trHeight w:val="274"/>
        </w:trPr>
        <w:tc>
          <w:tcPr>
            <w:tcW w:w="2654" w:type="dxa"/>
            <w:tcBorders>
              <w:bottom w:val="nil"/>
            </w:tcBorders>
          </w:tcPr>
          <w:p w:rsidR="00BC6633" w:rsidRDefault="008D589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Ведомый вал сильно</w:t>
            </w:r>
          </w:p>
        </w:tc>
        <w:tc>
          <w:tcPr>
            <w:tcW w:w="4219" w:type="dxa"/>
            <w:tcBorders>
              <w:bottom w:val="nil"/>
            </w:tcBorders>
          </w:tcPr>
          <w:p w:rsidR="00BC6633" w:rsidRPr="003E0884" w:rsidRDefault="008D589A">
            <w:pPr>
              <w:pStyle w:val="TableParagraph"/>
              <w:tabs>
                <w:tab w:val="left" w:pos="811"/>
              </w:tabs>
              <w:spacing w:line="254" w:lineRule="exact"/>
              <w:rPr>
                <w:sz w:val="24"/>
                <w:lang w:val="ru-RU"/>
              </w:rPr>
            </w:pPr>
            <w:r w:rsidRPr="003E0884">
              <w:rPr>
                <w:sz w:val="24"/>
                <w:lang w:val="ru-RU"/>
              </w:rPr>
              <w:t>1.</w:t>
            </w:r>
            <w:r w:rsidRPr="003E0884">
              <w:rPr>
                <w:sz w:val="24"/>
                <w:lang w:val="ru-RU"/>
              </w:rPr>
              <w:tab/>
              <w:t>Почвофрез не лежит на</w:t>
            </w:r>
            <w:r w:rsidRPr="003E0884">
              <w:rPr>
                <w:spacing w:val="-5"/>
                <w:sz w:val="24"/>
                <w:lang w:val="ru-RU"/>
              </w:rPr>
              <w:t xml:space="preserve"> </w:t>
            </w:r>
            <w:r w:rsidRPr="003E0884">
              <w:rPr>
                <w:sz w:val="24"/>
                <w:lang w:val="ru-RU"/>
              </w:rPr>
              <w:t>уровне.</w:t>
            </w:r>
          </w:p>
        </w:tc>
        <w:tc>
          <w:tcPr>
            <w:tcW w:w="3811" w:type="dxa"/>
            <w:tcBorders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Отрегулировать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BC6633">
        <w:trPr>
          <w:trHeight w:val="276"/>
        </w:trPr>
        <w:tc>
          <w:tcPr>
            <w:tcW w:w="26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смещается при работе.</w:t>
            </w:r>
          </w:p>
        </w:tc>
        <w:tc>
          <w:tcPr>
            <w:tcW w:w="4219" w:type="dxa"/>
            <w:tcBorders>
              <w:top w:val="nil"/>
              <w:bottom w:val="nil"/>
            </w:tcBorders>
          </w:tcPr>
          <w:p w:rsidR="00BC6633" w:rsidRPr="003E0884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  <w:lang w:val="ru-RU"/>
              </w:rPr>
            </w:pPr>
            <w:r w:rsidRPr="003E0884">
              <w:rPr>
                <w:sz w:val="24"/>
                <w:lang w:val="ru-RU"/>
              </w:rPr>
              <w:t>2.</w:t>
            </w:r>
            <w:r w:rsidRPr="003E0884">
              <w:rPr>
                <w:sz w:val="24"/>
                <w:lang w:val="ru-RU"/>
              </w:rPr>
              <w:tab/>
              <w:t>Правые и левые тяги</w:t>
            </w:r>
            <w:r w:rsidRPr="003E0884">
              <w:rPr>
                <w:spacing w:val="-7"/>
                <w:sz w:val="24"/>
                <w:lang w:val="ru-RU"/>
              </w:rPr>
              <w:t xml:space="preserve"> </w:t>
            </w:r>
            <w:r w:rsidRPr="003E0884">
              <w:rPr>
                <w:sz w:val="24"/>
                <w:lang w:val="ru-RU"/>
              </w:rPr>
              <w:t>на</w:t>
            </w:r>
          </w:p>
        </w:tc>
        <w:tc>
          <w:tcPr>
            <w:tcW w:w="3811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влево или вправо.</w:t>
            </w:r>
          </w:p>
        </w:tc>
      </w:tr>
      <w:tr w:rsidR="00BC6633">
        <w:trPr>
          <w:trHeight w:val="275"/>
        </w:trPr>
        <w:tc>
          <w:tcPr>
            <w:tcW w:w="2654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9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тракторе прикреплены несимметрично</w:t>
            </w:r>
          </w:p>
        </w:tc>
        <w:tc>
          <w:tcPr>
            <w:tcW w:w="3811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Отрегулировать две тяги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</w:t>
            </w:r>
          </w:p>
        </w:tc>
      </w:tr>
      <w:tr w:rsidR="00BC6633">
        <w:trPr>
          <w:trHeight w:val="277"/>
        </w:trPr>
        <w:tc>
          <w:tcPr>
            <w:tcW w:w="2654" w:type="dxa"/>
            <w:tcBorders>
              <w:top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9" w:type="dxa"/>
            <w:tcBorders>
              <w:top w:val="nil"/>
            </w:tcBorders>
          </w:tcPr>
          <w:p w:rsidR="00BC6633" w:rsidRDefault="008D589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или слишком коротко.</w:t>
            </w:r>
          </w:p>
        </w:tc>
        <w:tc>
          <w:tcPr>
            <w:tcW w:w="3811" w:type="dxa"/>
            <w:tcBorders>
              <w:top w:val="nil"/>
            </w:tcBorders>
          </w:tcPr>
          <w:p w:rsidR="00BC6633" w:rsidRDefault="008D589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одинакового состояния.</w:t>
            </w:r>
          </w:p>
        </w:tc>
      </w:tr>
      <w:tr w:rsidR="00BC6633">
        <w:trPr>
          <w:trHeight w:val="278"/>
        </w:trPr>
        <w:tc>
          <w:tcPr>
            <w:tcW w:w="2654" w:type="dxa"/>
          </w:tcPr>
          <w:p w:rsidR="00BC6633" w:rsidRDefault="008D58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Поврежден</w:t>
            </w:r>
          </w:p>
        </w:tc>
        <w:tc>
          <w:tcPr>
            <w:tcW w:w="4219" w:type="dxa"/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Неправильно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</w:t>
            </w:r>
          </w:p>
        </w:tc>
        <w:tc>
          <w:tcPr>
            <w:tcW w:w="3811" w:type="dxa"/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Две вилки должны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</w:tbl>
    <w:p w:rsidR="00BC6633" w:rsidRDefault="00BC6633">
      <w:pPr>
        <w:spacing w:line="258" w:lineRule="exact"/>
        <w:rPr>
          <w:sz w:val="24"/>
        </w:rPr>
        <w:sectPr w:rsidR="00BC6633">
          <w:footerReference w:type="default" r:id="rId13"/>
          <w:pgSz w:w="11900" w:h="16840"/>
          <w:pgMar w:top="640" w:right="480" w:bottom="1100" w:left="500" w:header="0" w:footer="901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4"/>
        <w:gridCol w:w="4219"/>
        <w:gridCol w:w="3811"/>
      </w:tblGrid>
      <w:tr w:rsidR="00BC6633">
        <w:trPr>
          <w:trHeight w:val="1655"/>
        </w:trPr>
        <w:tc>
          <w:tcPr>
            <w:tcW w:w="2654" w:type="dxa"/>
          </w:tcPr>
          <w:p w:rsidR="00BC6633" w:rsidRDefault="008D589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поперечный вал.</w:t>
            </w:r>
          </w:p>
        </w:tc>
        <w:tc>
          <w:tcPr>
            <w:tcW w:w="4219" w:type="dxa"/>
          </w:tcPr>
          <w:p w:rsidR="00BC6633" w:rsidRDefault="008D589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привод.</w:t>
            </w:r>
          </w:p>
          <w:p w:rsidR="00BC6633" w:rsidRDefault="008D589A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  <w:tab w:val="left" w:pos="812"/>
              </w:tabs>
              <w:spacing w:before="2" w:line="275" w:lineRule="exact"/>
              <w:ind w:hanging="15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смазки.</w:t>
            </w:r>
          </w:p>
          <w:p w:rsidR="00BC6633" w:rsidRDefault="008D589A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  <w:tab w:val="left" w:pos="812"/>
              </w:tabs>
              <w:spacing w:line="275" w:lineRule="exact"/>
              <w:ind w:hanging="15"/>
              <w:rPr>
                <w:sz w:val="24"/>
              </w:rPr>
            </w:pPr>
            <w:r>
              <w:rPr>
                <w:sz w:val="24"/>
              </w:rPr>
              <w:t>Сильный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наклон.</w:t>
            </w:r>
          </w:p>
          <w:p w:rsidR="00BC6633" w:rsidRPr="003E0884" w:rsidRDefault="008D589A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  <w:tab w:val="left" w:pos="812"/>
              </w:tabs>
              <w:spacing w:before="5" w:line="237" w:lineRule="auto"/>
              <w:ind w:right="690" w:hanging="15"/>
              <w:rPr>
                <w:sz w:val="24"/>
                <w:lang w:val="ru-RU"/>
              </w:rPr>
            </w:pPr>
            <w:r w:rsidRPr="003E0884">
              <w:rPr>
                <w:sz w:val="24"/>
                <w:lang w:val="ru-RU"/>
              </w:rPr>
              <w:t>Ножи жестко врезаются в почву.</w:t>
            </w:r>
          </w:p>
        </w:tc>
        <w:tc>
          <w:tcPr>
            <w:tcW w:w="3811" w:type="dxa"/>
          </w:tcPr>
          <w:p w:rsidR="00BC6633" w:rsidRDefault="008D589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прикреплены одинаково.</w:t>
            </w:r>
          </w:p>
          <w:p w:rsidR="00BC6633" w:rsidRDefault="008D589A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812"/>
              </w:tabs>
              <w:spacing w:before="2" w:line="275" w:lineRule="exact"/>
              <w:ind w:hanging="14"/>
              <w:rPr>
                <w:sz w:val="24"/>
              </w:rPr>
            </w:pPr>
            <w:r>
              <w:rPr>
                <w:sz w:val="24"/>
              </w:rPr>
              <w:t>Добавить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смазки.</w:t>
            </w:r>
          </w:p>
          <w:p w:rsidR="00BC6633" w:rsidRDefault="008D589A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812"/>
              </w:tabs>
              <w:spacing w:line="242" w:lineRule="auto"/>
              <w:ind w:right="975" w:hanging="14"/>
              <w:rPr>
                <w:sz w:val="24"/>
              </w:rPr>
            </w:pPr>
            <w:r>
              <w:rPr>
                <w:sz w:val="24"/>
              </w:rPr>
              <w:t>Ограничить высоту подъема.</w:t>
            </w:r>
          </w:p>
          <w:p w:rsidR="00BC6633" w:rsidRDefault="008D589A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812"/>
              </w:tabs>
              <w:spacing w:line="271" w:lineRule="exact"/>
              <w:ind w:hanging="14"/>
              <w:rPr>
                <w:sz w:val="24"/>
              </w:rPr>
            </w:pPr>
            <w:r>
              <w:rPr>
                <w:sz w:val="24"/>
              </w:rPr>
              <w:t>Ножи должны плавно</w:t>
            </w:r>
          </w:p>
          <w:p w:rsidR="00BC6633" w:rsidRDefault="008D589A">
            <w:pPr>
              <w:pStyle w:val="TableParagraph"/>
              <w:spacing w:before="1"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врезаться в почву.</w:t>
            </w:r>
          </w:p>
        </w:tc>
      </w:tr>
      <w:tr w:rsidR="00BC6633">
        <w:trPr>
          <w:trHeight w:val="1655"/>
        </w:trPr>
        <w:tc>
          <w:tcPr>
            <w:tcW w:w="2654" w:type="dxa"/>
          </w:tcPr>
          <w:p w:rsidR="00BC6633" w:rsidRDefault="008D589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Шум в редукторе</w:t>
            </w:r>
          </w:p>
        </w:tc>
        <w:tc>
          <w:tcPr>
            <w:tcW w:w="4219" w:type="dxa"/>
          </w:tcPr>
          <w:p w:rsidR="00BC6633" w:rsidRDefault="008D589A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42" w:lineRule="auto"/>
              <w:ind w:right="849" w:firstLine="0"/>
              <w:rPr>
                <w:sz w:val="24"/>
              </w:rPr>
            </w:pPr>
            <w:r>
              <w:rPr>
                <w:sz w:val="24"/>
              </w:rPr>
              <w:t>Проникновение посторонних предметов.</w:t>
            </w:r>
          </w:p>
          <w:p w:rsidR="00BC6633" w:rsidRPr="003E0884" w:rsidRDefault="008D589A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42" w:lineRule="auto"/>
              <w:ind w:right="178" w:firstLine="0"/>
              <w:rPr>
                <w:sz w:val="24"/>
                <w:lang w:val="ru-RU"/>
              </w:rPr>
            </w:pPr>
            <w:r w:rsidRPr="003E0884">
              <w:rPr>
                <w:sz w:val="24"/>
                <w:lang w:val="ru-RU"/>
              </w:rPr>
              <w:t>Большой люфт между коническими шестернями.</w:t>
            </w:r>
          </w:p>
          <w:p w:rsidR="00BC6633" w:rsidRDefault="008D589A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71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Поврежден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подшипник.</w:t>
            </w:r>
          </w:p>
          <w:p w:rsidR="00BC6633" w:rsidRDefault="008D589A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61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Сломан зубец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шестерни.</w:t>
            </w:r>
          </w:p>
        </w:tc>
        <w:tc>
          <w:tcPr>
            <w:tcW w:w="3811" w:type="dxa"/>
          </w:tcPr>
          <w:p w:rsidR="00BC6633" w:rsidRDefault="008D589A">
            <w:pPr>
              <w:pStyle w:val="TableParagraph"/>
              <w:numPr>
                <w:ilvl w:val="0"/>
                <w:numId w:val="2"/>
              </w:numPr>
              <w:tabs>
                <w:tab w:val="left" w:pos="4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Удалить посторонний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  <w:p w:rsidR="00BC6633" w:rsidRDefault="008D589A">
            <w:pPr>
              <w:pStyle w:val="TableParagraph"/>
              <w:numPr>
                <w:ilvl w:val="0"/>
                <w:numId w:val="2"/>
              </w:numPr>
              <w:tabs>
                <w:tab w:val="left" w:pos="481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Отрегулировать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люфт.</w:t>
            </w:r>
          </w:p>
          <w:p w:rsidR="00BC6633" w:rsidRDefault="008D589A">
            <w:pPr>
              <w:pStyle w:val="TableParagraph"/>
              <w:numPr>
                <w:ilvl w:val="0"/>
                <w:numId w:val="2"/>
              </w:numPr>
              <w:tabs>
                <w:tab w:val="left" w:pos="481"/>
              </w:tabs>
              <w:spacing w:line="242" w:lineRule="auto"/>
              <w:ind w:right="769"/>
              <w:rPr>
                <w:sz w:val="24"/>
              </w:rPr>
            </w:pPr>
            <w:r>
              <w:rPr>
                <w:sz w:val="24"/>
              </w:rPr>
              <w:t>Заменить поврежденный подшипник.</w:t>
            </w:r>
          </w:p>
          <w:p w:rsidR="00BC6633" w:rsidRDefault="008D589A">
            <w:pPr>
              <w:pStyle w:val="TableParagraph"/>
              <w:numPr>
                <w:ilvl w:val="0"/>
                <w:numId w:val="2"/>
              </w:numPr>
              <w:tabs>
                <w:tab w:val="left" w:pos="48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поврежденную</w:t>
            </w:r>
          </w:p>
          <w:p w:rsidR="00BC6633" w:rsidRDefault="008D589A">
            <w:pPr>
              <w:pStyle w:val="TableParagraph"/>
              <w:spacing w:before="1" w:line="261" w:lineRule="exact"/>
              <w:ind w:left="480"/>
              <w:rPr>
                <w:sz w:val="24"/>
              </w:rPr>
            </w:pPr>
            <w:r>
              <w:rPr>
                <w:sz w:val="24"/>
              </w:rPr>
              <w:t>шестерню.</w:t>
            </w:r>
          </w:p>
        </w:tc>
      </w:tr>
    </w:tbl>
    <w:p w:rsidR="00BC6633" w:rsidRDefault="00BC6633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4214"/>
        <w:gridCol w:w="3854"/>
      </w:tblGrid>
      <w:tr w:rsidR="00BC6633">
        <w:trPr>
          <w:trHeight w:val="271"/>
        </w:trPr>
        <w:tc>
          <w:tcPr>
            <w:tcW w:w="2616" w:type="dxa"/>
            <w:tcBorders>
              <w:bottom w:val="nil"/>
            </w:tcBorders>
          </w:tcPr>
          <w:p w:rsidR="00BC6633" w:rsidRDefault="008D589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Поврежден держатель</w:t>
            </w:r>
          </w:p>
        </w:tc>
        <w:tc>
          <w:tcPr>
            <w:tcW w:w="4214" w:type="dxa"/>
            <w:tcBorders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Жесткое столкновение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54" w:type="dxa"/>
            <w:tcBorders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Удалите жесткие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ножа.</w:t>
            </w: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предметом.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Правильно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установите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Неправильная 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ножа.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ножи.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Ножи сильно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жестко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Плавно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отпускайте</w:t>
            </w:r>
          </w:p>
        </w:tc>
      </w:tr>
      <w:tr w:rsidR="00BC6633">
        <w:trPr>
          <w:trHeight w:val="277"/>
        </w:trPr>
        <w:tc>
          <w:tcPr>
            <w:tcW w:w="2616" w:type="dxa"/>
            <w:tcBorders>
              <w:top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</w:tcBorders>
          </w:tcPr>
          <w:p w:rsidR="00BC6633" w:rsidRDefault="008D58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втыкаются в почву.</w:t>
            </w:r>
          </w:p>
        </w:tc>
        <w:tc>
          <w:tcPr>
            <w:tcW w:w="3854" w:type="dxa"/>
            <w:tcBorders>
              <w:top w:val="nil"/>
            </w:tcBorders>
          </w:tcPr>
          <w:p w:rsidR="00BC6633" w:rsidRDefault="008D589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почвофрез в почву.</w:t>
            </w:r>
          </w:p>
        </w:tc>
      </w:tr>
      <w:tr w:rsidR="00BC6633">
        <w:trPr>
          <w:trHeight w:val="274"/>
        </w:trPr>
        <w:tc>
          <w:tcPr>
            <w:tcW w:w="2616" w:type="dxa"/>
            <w:tcBorders>
              <w:bottom w:val="nil"/>
            </w:tcBorders>
          </w:tcPr>
          <w:p w:rsidR="00BC6633" w:rsidRDefault="008D589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Ножевой вал</w:t>
            </w:r>
          </w:p>
        </w:tc>
        <w:tc>
          <w:tcPr>
            <w:tcW w:w="4214" w:type="dxa"/>
            <w:tcBorders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Повреждена шестерня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54" w:type="dxa"/>
            <w:tcBorders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Замените поврежденную</w:t>
            </w:r>
          </w:p>
        </w:tc>
      </w:tr>
      <w:tr w:rsidR="00BC6633">
        <w:trPr>
          <w:trHeight w:val="276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вращается</w:t>
            </w: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подшипник.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шестерню или подшипник.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неэффективно.</w:t>
            </w: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Нет люфта 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коническими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Отрегулируйте люфт.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шестернями.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Выправьте боковую</w:t>
            </w:r>
          </w:p>
        </w:tc>
      </w:tr>
      <w:tr w:rsidR="00BC6633">
        <w:trPr>
          <w:trHeight w:val="276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Деформирована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боковая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пластину.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пластина.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Выправьте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замените</w:t>
            </w:r>
          </w:p>
        </w:tc>
      </w:tr>
      <w:tr w:rsidR="00BC6633">
        <w:trPr>
          <w:trHeight w:val="276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Ножевой вал погнут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ножевой вал.</w:t>
            </w:r>
          </w:p>
        </w:tc>
      </w:tr>
      <w:tr w:rsidR="00BC6633">
        <w:trPr>
          <w:trHeight w:val="276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деформирован.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Очистите ножевой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вал.</w:t>
            </w:r>
          </w:p>
        </w:tc>
      </w:tr>
      <w:tr w:rsidR="00BC6633" w:rsidRPr="00843BD0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Pr="003E0884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10"/>
              <w:rPr>
                <w:sz w:val="24"/>
                <w:lang w:val="ru-RU"/>
              </w:rPr>
            </w:pPr>
            <w:r w:rsidRPr="003E0884">
              <w:rPr>
                <w:sz w:val="24"/>
                <w:lang w:val="ru-RU"/>
              </w:rPr>
              <w:t>5.</w:t>
            </w:r>
            <w:r w:rsidRPr="003E0884">
              <w:rPr>
                <w:sz w:val="24"/>
                <w:lang w:val="ru-RU"/>
              </w:rPr>
              <w:tab/>
              <w:t>Ножевой вал забит почвой</w:t>
            </w:r>
            <w:r w:rsidRPr="003E0884">
              <w:rPr>
                <w:spacing w:val="-4"/>
                <w:sz w:val="24"/>
                <w:lang w:val="ru-RU"/>
              </w:rPr>
              <w:t xml:space="preserve"> </w:t>
            </w:r>
            <w:r w:rsidRPr="003E0884">
              <w:rPr>
                <w:sz w:val="24"/>
                <w:lang w:val="ru-RU"/>
              </w:rPr>
              <w:t>или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Pr="003E0884" w:rsidRDefault="00BC663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BC6633">
        <w:trPr>
          <w:trHeight w:val="277"/>
        </w:trPr>
        <w:tc>
          <w:tcPr>
            <w:tcW w:w="2616" w:type="dxa"/>
            <w:tcBorders>
              <w:top w:val="nil"/>
            </w:tcBorders>
          </w:tcPr>
          <w:p w:rsidR="00BC6633" w:rsidRPr="003E0884" w:rsidRDefault="00BC663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214" w:type="dxa"/>
            <w:tcBorders>
              <w:top w:val="nil"/>
            </w:tcBorders>
          </w:tcPr>
          <w:p w:rsidR="00BC6633" w:rsidRDefault="008D58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травой.</w:t>
            </w:r>
          </w:p>
        </w:tc>
        <w:tc>
          <w:tcPr>
            <w:tcW w:w="3854" w:type="dxa"/>
            <w:tcBorders>
              <w:top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</w:tr>
      <w:tr w:rsidR="00BC6633">
        <w:trPr>
          <w:trHeight w:val="274"/>
        </w:trPr>
        <w:tc>
          <w:tcPr>
            <w:tcW w:w="2616" w:type="dxa"/>
            <w:tcBorders>
              <w:bottom w:val="nil"/>
            </w:tcBorders>
          </w:tcPr>
          <w:p w:rsidR="00BC6633" w:rsidRDefault="008D589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Ножи погнуты или</w:t>
            </w:r>
          </w:p>
        </w:tc>
        <w:tc>
          <w:tcPr>
            <w:tcW w:w="4214" w:type="dxa"/>
            <w:tcBorders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Столкновение ножей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жестким</w:t>
            </w:r>
          </w:p>
        </w:tc>
        <w:tc>
          <w:tcPr>
            <w:tcW w:w="3854" w:type="dxa"/>
            <w:tcBorders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Удалите жесткие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сломаны.</w:t>
            </w: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предметом.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 поля.</w:t>
            </w:r>
          </w:p>
        </w:tc>
      </w:tr>
      <w:tr w:rsidR="00BC6633">
        <w:trPr>
          <w:trHeight w:val="276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Работа при повороте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трактора.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Не эксплуатируйте</w:t>
            </w:r>
          </w:p>
        </w:tc>
      </w:tr>
      <w:tr w:rsidR="00BC6633">
        <w:trPr>
          <w:trHeight w:val="275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5"/>
              </w:tabs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Резкое опускание ножей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почвофрезу во время поворота</w:t>
            </w:r>
          </w:p>
        </w:tc>
      </w:tr>
      <w:tr w:rsidR="00BC6633">
        <w:trPr>
          <w:trHeight w:val="276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почву.</w:t>
            </w: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трактора.</w:t>
            </w:r>
          </w:p>
        </w:tc>
      </w:tr>
      <w:tr w:rsidR="00BC6633">
        <w:trPr>
          <w:trHeight w:val="276"/>
        </w:trPr>
        <w:tc>
          <w:tcPr>
            <w:tcW w:w="2616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  <w:bottom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4" w:type="dxa"/>
            <w:tcBorders>
              <w:top w:val="nil"/>
              <w:bottom w:val="nil"/>
            </w:tcBorders>
          </w:tcPr>
          <w:p w:rsidR="00BC6633" w:rsidRDefault="008D589A">
            <w:pPr>
              <w:pStyle w:val="TableParagraph"/>
              <w:tabs>
                <w:tab w:val="left" w:pos="8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Плавно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опускайте</w:t>
            </w:r>
          </w:p>
        </w:tc>
      </w:tr>
      <w:tr w:rsidR="00BC6633">
        <w:trPr>
          <w:trHeight w:val="279"/>
        </w:trPr>
        <w:tc>
          <w:tcPr>
            <w:tcW w:w="2616" w:type="dxa"/>
            <w:tcBorders>
              <w:top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4" w:type="dxa"/>
            <w:tcBorders>
              <w:top w:val="nil"/>
            </w:tcBorders>
          </w:tcPr>
          <w:p w:rsidR="00BC6633" w:rsidRDefault="00BC663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4" w:type="dxa"/>
            <w:tcBorders>
              <w:top w:val="nil"/>
            </w:tcBorders>
          </w:tcPr>
          <w:p w:rsidR="00BC6633" w:rsidRDefault="008D589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почвофрезу в почву.</w:t>
            </w:r>
          </w:p>
        </w:tc>
      </w:tr>
    </w:tbl>
    <w:p w:rsidR="00BC6633" w:rsidRDefault="00BC6633">
      <w:pPr>
        <w:pStyle w:val="a3"/>
        <w:spacing w:before="8"/>
        <w:rPr>
          <w:b/>
          <w:i/>
          <w:sz w:val="15"/>
        </w:rPr>
      </w:pPr>
    </w:p>
    <w:p w:rsidR="00F97CB7" w:rsidRDefault="00F97CB7">
      <w:pPr>
        <w:spacing w:before="90" w:line="275" w:lineRule="exact"/>
        <w:ind w:left="2232" w:right="2243"/>
        <w:jc w:val="center"/>
        <w:rPr>
          <w:b/>
          <w:i/>
          <w:sz w:val="24"/>
        </w:rPr>
      </w:pPr>
    </w:p>
    <w:p w:rsidR="00F97CB7" w:rsidRDefault="00F97CB7">
      <w:pPr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BC6633" w:rsidRPr="00F97CB7" w:rsidRDefault="008D589A">
      <w:pPr>
        <w:spacing w:before="90" w:line="275" w:lineRule="exact"/>
        <w:ind w:left="2232" w:right="2243"/>
        <w:jc w:val="center"/>
        <w:rPr>
          <w:b/>
          <w:i/>
          <w:sz w:val="24"/>
          <w:lang w:val="ru-RU"/>
        </w:rPr>
      </w:pPr>
      <w:r w:rsidRPr="00F97CB7">
        <w:rPr>
          <w:b/>
          <w:i/>
          <w:sz w:val="24"/>
          <w:lang w:val="ru-RU"/>
        </w:rPr>
        <w:t>ПРИЛОЖЕНИЕ</w:t>
      </w:r>
    </w:p>
    <w:p w:rsidR="00BC6633" w:rsidRPr="00F97CB7" w:rsidRDefault="008D589A">
      <w:pPr>
        <w:pStyle w:val="a3"/>
        <w:spacing w:line="275" w:lineRule="exact"/>
        <w:ind w:left="2232" w:right="2244"/>
        <w:jc w:val="center"/>
        <w:rPr>
          <w:lang w:val="ru-RU"/>
        </w:rPr>
      </w:pPr>
      <w:r w:rsidRPr="00F97CB7">
        <w:rPr>
          <w:lang w:val="ru-RU"/>
        </w:rPr>
        <w:t>Эскиз передач и распределение подшипников</w:t>
      </w:r>
    </w:p>
    <w:p w:rsidR="00BC6633" w:rsidRDefault="008D589A">
      <w:pPr>
        <w:pStyle w:val="a3"/>
        <w:ind w:left="364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08229" cy="27717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29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33" w:rsidRDefault="00BC6633">
      <w:pPr>
        <w:pStyle w:val="a3"/>
        <w:spacing w:before="7"/>
        <w:rPr>
          <w:sz w:val="17"/>
        </w:rPr>
      </w:pPr>
    </w:p>
    <w:p w:rsidR="00BC6633" w:rsidRPr="003E0884" w:rsidRDefault="008D589A">
      <w:pPr>
        <w:pStyle w:val="a3"/>
        <w:spacing w:before="90" w:line="360" w:lineRule="auto"/>
        <w:ind w:left="431" w:right="443" w:firstLine="3"/>
        <w:jc w:val="center"/>
        <w:rPr>
          <w:lang w:val="ru-RU"/>
        </w:rPr>
      </w:pPr>
      <w:r w:rsidRPr="003E0884">
        <w:rPr>
          <w:lang w:val="ru-RU"/>
        </w:rPr>
        <w:t>(1)Трансмиссионный Вал (2)Подшипник 0208 (3) Вал(4)Передаточная шайба (маленькая) (5) Вал (6)Подшипник 30307 (7) Зубчатое колесо (большое) (8)Передаточное зубчатое колесо (9) Передаточный вал (10)Подшипник 62064 (11)передаточное зубчатое колесо (12)Подшипник 6308</w:t>
      </w:r>
    </w:p>
    <w:p w:rsidR="00BC6633" w:rsidRPr="003E0884" w:rsidRDefault="008D589A">
      <w:pPr>
        <w:pStyle w:val="a3"/>
        <w:spacing w:before="1" w:line="360" w:lineRule="auto"/>
        <w:ind w:left="4564" w:hanging="3759"/>
        <w:rPr>
          <w:lang w:val="ru-RU"/>
        </w:rPr>
      </w:pPr>
      <w:r w:rsidRPr="003E0884">
        <w:rPr>
          <w:lang w:val="ru-RU"/>
        </w:rPr>
        <w:t>(13) Направляющий валик (14) Шлицевая втулка (15) Передаточная шайба (большая) (16) Подшипник 6014</w:t>
      </w: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Pr="003E0884" w:rsidRDefault="00BC6633">
      <w:pPr>
        <w:pStyle w:val="a3"/>
        <w:rPr>
          <w:sz w:val="26"/>
          <w:lang w:val="ru-RU"/>
        </w:rPr>
      </w:pPr>
    </w:p>
    <w:p w:rsidR="00BC6633" w:rsidRPr="003E0884" w:rsidRDefault="008D589A">
      <w:pPr>
        <w:pStyle w:val="2"/>
        <w:spacing w:before="173"/>
        <w:ind w:left="4420"/>
        <w:jc w:val="left"/>
        <w:rPr>
          <w:lang w:val="ru-RU"/>
        </w:rPr>
      </w:pPr>
      <w:r w:rsidRPr="003E0884">
        <w:rPr>
          <w:lang w:val="ru-RU"/>
        </w:rPr>
        <w:t>Размеры системы сцепления</w:t>
      </w:r>
    </w:p>
    <w:p w:rsidR="00BC6633" w:rsidRPr="003E0884" w:rsidRDefault="008D589A">
      <w:pPr>
        <w:pStyle w:val="a3"/>
        <w:spacing w:before="10"/>
        <w:rPr>
          <w:b/>
          <w:i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1868423</wp:posOffset>
            </wp:positionH>
            <wp:positionV relativeFrom="paragraph">
              <wp:posOffset>177700</wp:posOffset>
            </wp:positionV>
            <wp:extent cx="3773960" cy="35721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960" cy="357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Pr="003E0884" w:rsidRDefault="00BC6633">
      <w:pPr>
        <w:rPr>
          <w:sz w:val="20"/>
          <w:lang w:val="ru-RU"/>
        </w:rPr>
        <w:sectPr w:rsidR="00BC6633" w:rsidRPr="003E0884">
          <w:pgSz w:w="11900" w:h="16840"/>
          <w:pgMar w:top="720" w:right="480" w:bottom="1160" w:left="500" w:header="0" w:footer="901" w:gutter="0"/>
          <w:cols w:space="720"/>
        </w:sectPr>
      </w:pPr>
    </w:p>
    <w:p w:rsidR="00BC6633" w:rsidRPr="003E0884" w:rsidRDefault="008D589A">
      <w:pPr>
        <w:pStyle w:val="2"/>
        <w:spacing w:before="75"/>
        <w:ind w:right="2249"/>
        <w:rPr>
          <w:lang w:val="ru-RU"/>
        </w:rPr>
      </w:pPr>
      <w:bookmarkStart w:id="7" w:name="_TOC_250000"/>
      <w:bookmarkEnd w:id="7"/>
      <w:r w:rsidRPr="003E0884">
        <w:rPr>
          <w:w w:val="105"/>
          <w:lang w:val="ru-RU"/>
        </w:rPr>
        <w:t>ГАРАНТИЯ</w:t>
      </w:r>
    </w:p>
    <w:p w:rsidR="00BC6633" w:rsidRPr="003E0884" w:rsidRDefault="00BC6633">
      <w:pPr>
        <w:pStyle w:val="a3"/>
        <w:rPr>
          <w:b/>
          <w:i/>
          <w:sz w:val="31"/>
          <w:lang w:val="ru-RU"/>
        </w:rPr>
      </w:pPr>
    </w:p>
    <w:p w:rsidR="00BC6633" w:rsidRPr="003E0884" w:rsidRDefault="008D589A">
      <w:pPr>
        <w:spacing w:line="276" w:lineRule="auto"/>
        <w:ind w:left="220" w:right="440" w:firstLine="264"/>
        <w:rPr>
          <w:sz w:val="20"/>
          <w:lang w:val="ru-RU"/>
        </w:rPr>
      </w:pPr>
      <w:r w:rsidRPr="003E0884">
        <w:rPr>
          <w:sz w:val="20"/>
          <w:lang w:val="ru-RU"/>
        </w:rPr>
        <w:t>Гарантия предоставляется на срок 12 (двенадцать) месяцев со дня продажи изделия и распространяется на материальные дефекты, произошедшие по вине Производителя при выполнении следующих условий:</w:t>
      </w:r>
    </w:p>
    <w:p w:rsidR="00BC6633" w:rsidRPr="003E0884" w:rsidRDefault="008D589A">
      <w:pPr>
        <w:pStyle w:val="a4"/>
        <w:numPr>
          <w:ilvl w:val="0"/>
          <w:numId w:val="1"/>
        </w:numPr>
        <w:tabs>
          <w:tab w:val="left" w:pos="676"/>
        </w:tabs>
        <w:spacing w:before="4" w:line="276" w:lineRule="auto"/>
        <w:ind w:right="322" w:firstLine="254"/>
        <w:rPr>
          <w:sz w:val="20"/>
          <w:lang w:val="ru-RU"/>
        </w:rPr>
      </w:pPr>
      <w:r w:rsidRPr="003E0884">
        <w:rPr>
          <w:sz w:val="20"/>
          <w:lang w:val="ru-RU"/>
        </w:rPr>
        <w:t>гарантия</w:t>
      </w:r>
      <w:r w:rsidRPr="003E0884">
        <w:rPr>
          <w:spacing w:val="-4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распространяется</w:t>
      </w:r>
      <w:r w:rsidRPr="003E0884">
        <w:rPr>
          <w:spacing w:val="-3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на</w:t>
      </w:r>
      <w:r w:rsidRPr="003E0884">
        <w:rPr>
          <w:spacing w:val="-1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изделие,</w:t>
      </w:r>
      <w:r w:rsidRPr="003E0884">
        <w:rPr>
          <w:spacing w:val="-1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на</w:t>
      </w:r>
      <w:r w:rsidRPr="003E0884">
        <w:rPr>
          <w:spacing w:val="-5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которое</w:t>
      </w:r>
      <w:r w:rsidRPr="003E0884">
        <w:rPr>
          <w:spacing w:val="-6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при</w:t>
      </w:r>
      <w:r w:rsidRPr="003E0884">
        <w:rPr>
          <w:spacing w:val="-4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продаже</w:t>
      </w:r>
      <w:r w:rsidRPr="003E0884">
        <w:rPr>
          <w:spacing w:val="-5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было</w:t>
      </w:r>
      <w:r w:rsidRPr="003E0884">
        <w:rPr>
          <w:spacing w:val="-8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надлежащим образом</w:t>
      </w:r>
      <w:r w:rsidRPr="003E0884">
        <w:rPr>
          <w:spacing w:val="-5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оформлено</w:t>
      </w:r>
      <w:r w:rsidRPr="003E0884">
        <w:rPr>
          <w:spacing w:val="-7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 xml:space="preserve">гарантийное свидетельство установленного образца. </w:t>
      </w:r>
      <w:r w:rsidRPr="003E0884">
        <w:rPr>
          <w:spacing w:val="-3"/>
          <w:sz w:val="20"/>
          <w:lang w:val="ru-RU"/>
        </w:rPr>
        <w:t xml:space="preserve">Гарантийный </w:t>
      </w:r>
      <w:r w:rsidRPr="003E0884">
        <w:rPr>
          <w:sz w:val="20"/>
          <w:lang w:val="ru-RU"/>
        </w:rPr>
        <w:t xml:space="preserve">талон должен быть заполнен полностью и разборчиво. Ваши требования по гарантийному ремонту принимаются при предъявлении кассового чека, настоящего гарантийного свидетельства, оформленного должным образом, руководства по эксплуатации, изделия в </w:t>
      </w:r>
      <w:r w:rsidRPr="003E0884">
        <w:rPr>
          <w:spacing w:val="-3"/>
          <w:sz w:val="20"/>
          <w:lang w:val="ru-RU"/>
        </w:rPr>
        <w:t xml:space="preserve">чистом </w:t>
      </w:r>
      <w:r w:rsidRPr="003E0884">
        <w:rPr>
          <w:sz w:val="20"/>
          <w:lang w:val="ru-RU"/>
        </w:rPr>
        <w:t xml:space="preserve">виде и </w:t>
      </w:r>
      <w:r w:rsidRPr="003E0884">
        <w:rPr>
          <w:spacing w:val="-3"/>
          <w:sz w:val="20"/>
          <w:lang w:val="ru-RU"/>
        </w:rPr>
        <w:t xml:space="preserve">полном </w:t>
      </w:r>
      <w:r w:rsidRPr="003E0884">
        <w:rPr>
          <w:sz w:val="20"/>
          <w:lang w:val="ru-RU"/>
        </w:rPr>
        <w:t>комплекте.</w:t>
      </w:r>
    </w:p>
    <w:p w:rsidR="00BC6633" w:rsidRPr="003E0884" w:rsidRDefault="008D589A">
      <w:pPr>
        <w:pStyle w:val="a4"/>
        <w:numPr>
          <w:ilvl w:val="0"/>
          <w:numId w:val="1"/>
        </w:numPr>
        <w:tabs>
          <w:tab w:val="left" w:pos="676"/>
        </w:tabs>
        <w:spacing w:line="276" w:lineRule="auto"/>
        <w:ind w:right="974" w:firstLine="254"/>
        <w:rPr>
          <w:sz w:val="20"/>
          <w:lang w:val="ru-RU"/>
        </w:rPr>
      </w:pPr>
      <w:r w:rsidRPr="003E0884">
        <w:rPr>
          <w:spacing w:val="-3"/>
          <w:sz w:val="20"/>
          <w:lang w:val="ru-RU"/>
        </w:rPr>
        <w:t xml:space="preserve">покупатель </w:t>
      </w:r>
      <w:r w:rsidRPr="003E0884">
        <w:rPr>
          <w:sz w:val="20"/>
          <w:lang w:val="ru-RU"/>
        </w:rPr>
        <w:t>в течение срока эксплуатации полностью соблюдал правила эксплуатации изделия, описанные в руководстве по эксплуатации, входящем в комплект поставки</w:t>
      </w:r>
      <w:r w:rsidRPr="003E0884">
        <w:rPr>
          <w:spacing w:val="4"/>
          <w:sz w:val="20"/>
          <w:lang w:val="ru-RU"/>
        </w:rPr>
        <w:t xml:space="preserve"> </w:t>
      </w:r>
      <w:r w:rsidRPr="003E0884">
        <w:rPr>
          <w:sz w:val="20"/>
          <w:lang w:val="ru-RU"/>
        </w:rPr>
        <w:t>изделия.</w:t>
      </w:r>
    </w:p>
    <w:p w:rsidR="00BC6633" w:rsidRPr="003E0884" w:rsidRDefault="008D589A">
      <w:pPr>
        <w:spacing w:line="276" w:lineRule="auto"/>
        <w:ind w:left="220" w:right="241" w:firstLine="254"/>
        <w:rPr>
          <w:sz w:val="20"/>
          <w:lang w:val="ru-RU"/>
        </w:rPr>
      </w:pPr>
      <w:r w:rsidRPr="003E0884">
        <w:rPr>
          <w:sz w:val="20"/>
          <w:lang w:val="ru-RU"/>
        </w:rPr>
        <w:t>Внимание!!! Проследите за правильностью заполнения свидетельства о приемке и продаже изделия (должны быть указаны: производитель, торгующая организация, дата изготовления и продажи, штамп изготовителя и торгующей организации, а также ВАША ЛИЧНАЯ ПОДПИСЬ). В течение гарантийного срока Вы имеете право бесплатно устранять заводские дефекты, выявленные вами при эксплуатации указанного в гарантийном свидетельстве изделия.</w:t>
      </w:r>
    </w:p>
    <w:p w:rsidR="00BC6633" w:rsidRPr="003E0884" w:rsidRDefault="008D589A">
      <w:pPr>
        <w:ind w:left="474"/>
        <w:rPr>
          <w:sz w:val="20"/>
          <w:lang w:val="ru-RU"/>
        </w:rPr>
      </w:pPr>
      <w:r w:rsidRPr="003E0884">
        <w:rPr>
          <w:sz w:val="20"/>
          <w:lang w:val="ru-RU"/>
        </w:rPr>
        <w:t>Исключением являются случай, когда:</w:t>
      </w:r>
    </w:p>
    <w:p w:rsidR="00BC6633" w:rsidRPr="003E0884" w:rsidRDefault="008D589A">
      <w:pPr>
        <w:spacing w:before="33"/>
        <w:ind w:left="469"/>
        <w:rPr>
          <w:sz w:val="20"/>
          <w:lang w:val="ru-RU"/>
        </w:rPr>
      </w:pPr>
      <w:r w:rsidRPr="003E0884">
        <w:rPr>
          <w:sz w:val="20"/>
          <w:lang w:val="ru-RU"/>
        </w:rPr>
        <w:t>Дефект является результатом естественного износа изделия;</w:t>
      </w:r>
    </w:p>
    <w:p w:rsidR="00BC6633" w:rsidRPr="003E0884" w:rsidRDefault="008D589A">
      <w:pPr>
        <w:spacing w:before="34" w:line="276" w:lineRule="auto"/>
        <w:ind w:left="220" w:firstLine="254"/>
        <w:rPr>
          <w:sz w:val="20"/>
          <w:lang w:val="ru-RU"/>
        </w:rPr>
      </w:pPr>
      <w:r w:rsidRPr="003E0884">
        <w:rPr>
          <w:sz w:val="20"/>
          <w:lang w:val="ru-RU"/>
        </w:rPr>
        <w:t>Изделие обслуживалось вне гарантийной мастерской, очевидны попытки самостоятельного вскрытия (повреждены шлицы винтов, пломбы, защитные стикеры и прочие);</w:t>
      </w:r>
    </w:p>
    <w:p w:rsidR="00BC6633" w:rsidRPr="003E0884" w:rsidRDefault="008D589A">
      <w:pPr>
        <w:spacing w:line="229" w:lineRule="exact"/>
        <w:ind w:left="474"/>
        <w:rPr>
          <w:sz w:val="20"/>
          <w:lang w:val="ru-RU"/>
        </w:rPr>
      </w:pPr>
      <w:r w:rsidRPr="003E0884">
        <w:rPr>
          <w:sz w:val="20"/>
          <w:lang w:val="ru-RU"/>
        </w:rPr>
        <w:t>Гарантийное свидетельство утрачено или в его тексте внесены изменения.</w:t>
      </w:r>
    </w:p>
    <w:p w:rsidR="00BC6633" w:rsidRPr="003E0884" w:rsidRDefault="008D589A">
      <w:pPr>
        <w:spacing w:before="34" w:line="276" w:lineRule="auto"/>
        <w:ind w:left="220" w:right="181" w:firstLine="254"/>
        <w:rPr>
          <w:sz w:val="20"/>
          <w:lang w:val="ru-RU"/>
        </w:rPr>
      </w:pPr>
      <w:r w:rsidRPr="003E0884">
        <w:rPr>
          <w:sz w:val="20"/>
          <w:lang w:val="ru-RU"/>
        </w:rPr>
        <w:t>Ваши требования по гарантийному ремонту принимаются при предъявлении кассового чека, настоящего гарантийного свидетельства, оформленного должным образом, руководства по эксплуатации, изделия в чистом виде и полном комплекте</w:t>
      </w:r>
    </w:p>
    <w:p w:rsidR="00BC6633" w:rsidRPr="003E0884" w:rsidRDefault="008D589A">
      <w:pPr>
        <w:spacing w:line="229" w:lineRule="exact"/>
        <w:ind w:left="474"/>
        <w:rPr>
          <w:sz w:val="20"/>
          <w:lang w:val="ru-RU"/>
        </w:rPr>
      </w:pPr>
      <w:r w:rsidRPr="003E0884">
        <w:rPr>
          <w:sz w:val="20"/>
          <w:lang w:val="ru-RU"/>
        </w:rPr>
        <w:t>Срок выполнения гарантийного ремонта - 45 дней.</w:t>
      </w:r>
    </w:p>
    <w:p w:rsidR="00BC6633" w:rsidRPr="003E0884" w:rsidRDefault="00BC6633">
      <w:pPr>
        <w:pStyle w:val="a3"/>
        <w:rPr>
          <w:sz w:val="22"/>
          <w:lang w:val="ru-RU"/>
        </w:rPr>
      </w:pPr>
    </w:p>
    <w:p w:rsidR="00BC6633" w:rsidRPr="003E0884" w:rsidRDefault="00BC6633">
      <w:pPr>
        <w:pStyle w:val="a3"/>
        <w:rPr>
          <w:sz w:val="22"/>
          <w:lang w:val="ru-RU"/>
        </w:rPr>
      </w:pPr>
    </w:p>
    <w:p w:rsidR="00BC6633" w:rsidRPr="003E0884" w:rsidRDefault="00BC6633">
      <w:pPr>
        <w:pStyle w:val="a3"/>
        <w:spacing w:before="10"/>
        <w:rPr>
          <w:sz w:val="31"/>
          <w:lang w:val="ru-RU"/>
        </w:rPr>
      </w:pPr>
    </w:p>
    <w:p w:rsidR="00BC6633" w:rsidRPr="003E0884" w:rsidRDefault="00BC6633">
      <w:pPr>
        <w:pStyle w:val="a3"/>
        <w:rPr>
          <w:rFonts w:ascii="Georgia"/>
        </w:rPr>
      </w:pPr>
      <w:bookmarkStart w:id="8" w:name="_GoBack"/>
      <w:bookmarkEnd w:id="8"/>
    </w:p>
    <w:p w:rsidR="00BC6633" w:rsidRPr="003E0884" w:rsidRDefault="00BC6633">
      <w:pPr>
        <w:pStyle w:val="a3"/>
        <w:rPr>
          <w:rFonts w:ascii="Georgia"/>
        </w:rPr>
      </w:pPr>
    </w:p>
    <w:p w:rsidR="00BC6633" w:rsidRPr="003E0884" w:rsidRDefault="00BC6633">
      <w:pPr>
        <w:pStyle w:val="a3"/>
        <w:rPr>
          <w:rFonts w:ascii="Georgia"/>
        </w:rPr>
      </w:pPr>
    </w:p>
    <w:p w:rsidR="00F97CB7" w:rsidRDefault="00F97CB7">
      <w:pPr>
        <w:rPr>
          <w:rFonts w:ascii="Georgia"/>
          <w:sz w:val="24"/>
          <w:szCs w:val="24"/>
        </w:rPr>
      </w:pPr>
      <w:r>
        <w:rPr>
          <w:rFonts w:ascii="Georgia"/>
        </w:rPr>
        <w:br w:type="page"/>
      </w:r>
    </w:p>
    <w:p w:rsidR="00BC6633" w:rsidRPr="003E0884" w:rsidRDefault="00BC6633">
      <w:pPr>
        <w:pStyle w:val="a3"/>
        <w:spacing w:before="5"/>
        <w:rPr>
          <w:rFonts w:ascii="Georgia"/>
          <w:sz w:val="19"/>
        </w:rPr>
      </w:pPr>
    </w:p>
    <w:p w:rsidR="00BC6633" w:rsidRPr="003E0884" w:rsidRDefault="008D589A">
      <w:pPr>
        <w:pStyle w:val="2"/>
        <w:ind w:right="1528"/>
        <w:rPr>
          <w:lang w:val="ru-RU"/>
        </w:rPr>
      </w:pPr>
      <w:r w:rsidRPr="003E0884">
        <w:rPr>
          <w:w w:val="105"/>
          <w:lang w:val="ru-RU"/>
        </w:rPr>
        <w:t>ГАРАНТИЙНЫЙ ТАЛОН</w:t>
      </w:r>
    </w:p>
    <w:p w:rsidR="00BC6633" w:rsidRPr="003E0884" w:rsidRDefault="00BC6633">
      <w:pPr>
        <w:pStyle w:val="a3"/>
        <w:spacing w:before="8"/>
        <w:rPr>
          <w:b/>
          <w:i/>
          <w:sz w:val="30"/>
          <w:lang w:val="ru-RU"/>
        </w:rPr>
      </w:pPr>
    </w:p>
    <w:p w:rsidR="00BC6633" w:rsidRPr="003E0884" w:rsidRDefault="008D589A">
      <w:pPr>
        <w:pStyle w:val="a3"/>
        <w:tabs>
          <w:tab w:val="left" w:pos="3391"/>
          <w:tab w:val="left" w:pos="7051"/>
        </w:tabs>
        <w:spacing w:line="276" w:lineRule="auto"/>
        <w:ind w:left="940" w:right="1243"/>
        <w:jc w:val="both"/>
        <w:rPr>
          <w:lang w:val="ru-RU"/>
        </w:rPr>
      </w:pPr>
      <w:r w:rsidRPr="003E0884">
        <w:rPr>
          <w:lang w:val="ru-RU"/>
        </w:rPr>
        <w:t>Тип....................</w:t>
      </w:r>
      <w:r w:rsidRPr="003E0884">
        <w:rPr>
          <w:lang w:val="ru-RU"/>
        </w:rPr>
        <w:tab/>
        <w:t>Заводской</w:t>
      </w:r>
      <w:r w:rsidRPr="003E0884">
        <w:rPr>
          <w:spacing w:val="-5"/>
          <w:lang w:val="ru-RU"/>
        </w:rPr>
        <w:t xml:space="preserve"> </w:t>
      </w:r>
      <w:r w:rsidRPr="003E0884">
        <w:rPr>
          <w:lang w:val="ru-RU"/>
        </w:rPr>
        <w:t>номер....................</w:t>
      </w:r>
      <w:r w:rsidRPr="003E0884">
        <w:rPr>
          <w:lang w:val="ru-RU"/>
        </w:rPr>
        <w:tab/>
        <w:t>Год выпуска…………….. Дата продажи (прописью)…………………………………………………………………. Гарантия действительна 12 месяцев от даты</w:t>
      </w:r>
      <w:r w:rsidRPr="003E0884">
        <w:rPr>
          <w:spacing w:val="-6"/>
          <w:lang w:val="ru-RU"/>
        </w:rPr>
        <w:t xml:space="preserve"> </w:t>
      </w:r>
      <w:r w:rsidRPr="003E0884">
        <w:rPr>
          <w:lang w:val="ru-RU"/>
        </w:rPr>
        <w:t>продажи.</w:t>
      </w:r>
    </w:p>
    <w:p w:rsidR="00BC6633" w:rsidRPr="003E0884" w:rsidRDefault="008D589A">
      <w:pPr>
        <w:pStyle w:val="a3"/>
        <w:spacing w:line="274" w:lineRule="exact"/>
        <w:ind w:left="940"/>
        <w:jc w:val="both"/>
        <w:rPr>
          <w:lang w:val="ru-RU"/>
        </w:rPr>
      </w:pPr>
      <w:r w:rsidRPr="003E0884">
        <w:rPr>
          <w:lang w:val="ru-RU"/>
        </w:rPr>
        <w:t>Гарантийное обслуживание от имени производителя оборудования осуществляет:</w:t>
      </w:r>
    </w:p>
    <w:p w:rsidR="00BC6633" w:rsidRPr="003E0884" w:rsidRDefault="008D589A">
      <w:pPr>
        <w:pStyle w:val="a3"/>
        <w:spacing w:before="41"/>
        <w:ind w:left="940"/>
        <w:jc w:val="both"/>
        <w:rPr>
          <w:lang w:val="ru-RU"/>
        </w:rPr>
      </w:pPr>
      <w:r w:rsidRPr="003E0884">
        <w:rPr>
          <w:lang w:val="ru-RU"/>
        </w:rPr>
        <w:t>………………………………………………………………………………………………..</w:t>
      </w:r>
    </w:p>
    <w:p w:rsidR="00BC6633" w:rsidRPr="003E0884" w:rsidRDefault="008D589A">
      <w:pPr>
        <w:spacing w:before="44"/>
        <w:ind w:left="2232" w:right="1538"/>
        <w:jc w:val="center"/>
        <w:rPr>
          <w:sz w:val="20"/>
          <w:lang w:val="ru-RU"/>
        </w:rPr>
      </w:pPr>
      <w:r w:rsidRPr="003E0884">
        <w:rPr>
          <w:sz w:val="20"/>
          <w:lang w:val="ru-RU"/>
        </w:rPr>
        <w:t>(заполняет продавец)</w:t>
      </w:r>
    </w:p>
    <w:p w:rsidR="00BC6633" w:rsidRPr="003E0884" w:rsidRDefault="008D589A">
      <w:pPr>
        <w:pStyle w:val="a3"/>
        <w:spacing w:before="31"/>
        <w:ind w:right="1158"/>
        <w:jc w:val="right"/>
        <w:rPr>
          <w:lang w:val="ru-RU"/>
        </w:rPr>
      </w:pPr>
      <w:r w:rsidRPr="003E0884">
        <w:rPr>
          <w:lang w:val="ru-RU"/>
        </w:rPr>
        <w:t>………………………..</w:t>
      </w:r>
    </w:p>
    <w:p w:rsidR="00BC6633" w:rsidRPr="003E0884" w:rsidRDefault="008D589A">
      <w:pPr>
        <w:spacing w:before="49"/>
        <w:ind w:right="1054"/>
        <w:jc w:val="right"/>
        <w:rPr>
          <w:sz w:val="20"/>
          <w:lang w:val="ru-RU"/>
        </w:rPr>
      </w:pPr>
      <w:r w:rsidRPr="003E0884">
        <w:rPr>
          <w:sz w:val="20"/>
          <w:lang w:val="ru-RU"/>
        </w:rPr>
        <w:t>(подпись и печать продавца)</w:t>
      </w:r>
    </w:p>
    <w:p w:rsidR="00BC6633" w:rsidRPr="003E0884" w:rsidRDefault="00BC6633">
      <w:pPr>
        <w:pStyle w:val="a3"/>
        <w:spacing w:before="2"/>
        <w:rPr>
          <w:sz w:val="30"/>
          <w:lang w:val="ru-RU"/>
        </w:rPr>
      </w:pPr>
    </w:p>
    <w:p w:rsidR="00BC6633" w:rsidRPr="003E0884" w:rsidRDefault="008D589A">
      <w:pPr>
        <w:pStyle w:val="a3"/>
        <w:ind w:left="940"/>
        <w:rPr>
          <w:lang w:val="ru-RU"/>
        </w:rPr>
      </w:pPr>
      <w:r w:rsidRPr="003E0884">
        <w:rPr>
          <w:lang w:val="ru-RU"/>
        </w:rPr>
        <w:t>-------------------------------------------------------------------------------------------------------------------</w:t>
      </w:r>
    </w:p>
    <w:p w:rsidR="00BC6633" w:rsidRPr="003E0884" w:rsidRDefault="008D589A">
      <w:pPr>
        <w:pStyle w:val="2"/>
        <w:spacing w:before="46"/>
        <w:ind w:left="940"/>
        <w:jc w:val="left"/>
        <w:rPr>
          <w:lang w:val="ru-RU"/>
        </w:rPr>
      </w:pPr>
      <w:r w:rsidRPr="003E0884">
        <w:rPr>
          <w:w w:val="105"/>
          <w:lang w:val="ru-RU"/>
        </w:rPr>
        <w:t>Рекламационный купон №1</w:t>
      </w:r>
    </w:p>
    <w:p w:rsidR="00BC6633" w:rsidRPr="003E0884" w:rsidRDefault="008D589A">
      <w:pPr>
        <w:pStyle w:val="a3"/>
        <w:tabs>
          <w:tab w:val="left" w:pos="6311"/>
        </w:tabs>
        <w:spacing w:before="36"/>
        <w:ind w:left="940"/>
        <w:rPr>
          <w:lang w:val="ru-RU"/>
        </w:rPr>
      </w:pPr>
      <w:r w:rsidRPr="003E0884">
        <w:rPr>
          <w:lang w:val="ru-RU"/>
        </w:rPr>
        <w:t>Почвофрезы</w:t>
      </w:r>
      <w:r w:rsidRPr="003E0884">
        <w:rPr>
          <w:spacing w:val="-2"/>
          <w:lang w:val="ru-RU"/>
        </w:rPr>
        <w:t xml:space="preserve"> </w:t>
      </w:r>
      <w:r w:rsidRPr="003E0884">
        <w:rPr>
          <w:lang w:val="ru-RU"/>
        </w:rPr>
        <w:t>……………….</w:t>
      </w:r>
      <w:r w:rsidRPr="003E0884">
        <w:rPr>
          <w:lang w:val="ru-RU"/>
        </w:rPr>
        <w:tab/>
        <w:t>Технически исправное</w:t>
      </w:r>
      <w:r w:rsidRPr="003E0884">
        <w:rPr>
          <w:spacing w:val="-6"/>
          <w:lang w:val="ru-RU"/>
        </w:rPr>
        <w:t xml:space="preserve"> </w:t>
      </w:r>
      <w:r w:rsidRPr="003E0884">
        <w:rPr>
          <w:lang w:val="ru-RU"/>
        </w:rPr>
        <w:t>оборудование</w:t>
      </w:r>
    </w:p>
    <w:p w:rsidR="00BC6633" w:rsidRPr="003E0884" w:rsidRDefault="008D589A">
      <w:pPr>
        <w:pStyle w:val="a3"/>
        <w:tabs>
          <w:tab w:val="left" w:pos="6339"/>
        </w:tabs>
        <w:spacing w:before="73"/>
        <w:ind w:left="940"/>
        <w:rPr>
          <w:lang w:val="ru-RU"/>
        </w:rPr>
      </w:pPr>
      <w:r w:rsidRPr="003E0884">
        <w:rPr>
          <w:lang w:val="ru-RU"/>
        </w:rPr>
        <w:t>Заводской номер………………………….</w:t>
      </w:r>
      <w:r w:rsidRPr="003E0884">
        <w:rPr>
          <w:lang w:val="ru-RU"/>
        </w:rPr>
        <w:tab/>
        <w:t>после ремонта</w:t>
      </w:r>
      <w:r w:rsidRPr="003E0884">
        <w:rPr>
          <w:spacing w:val="2"/>
          <w:lang w:val="ru-RU"/>
        </w:rPr>
        <w:t xml:space="preserve"> </w:t>
      </w:r>
      <w:r w:rsidRPr="003E0884">
        <w:rPr>
          <w:lang w:val="ru-RU"/>
        </w:rPr>
        <w:t>получил:</w:t>
      </w:r>
    </w:p>
    <w:p w:rsidR="00BC6633" w:rsidRPr="003E0884" w:rsidRDefault="008D589A">
      <w:pPr>
        <w:pStyle w:val="a3"/>
        <w:spacing w:before="41"/>
        <w:ind w:left="940"/>
        <w:rPr>
          <w:lang w:val="ru-RU"/>
        </w:rPr>
      </w:pPr>
      <w:r w:rsidRPr="003E0884">
        <w:rPr>
          <w:lang w:val="ru-RU"/>
        </w:rPr>
        <w:t>№ рекламационного протокола……………….</w:t>
      </w:r>
    </w:p>
    <w:p w:rsidR="00BC6633" w:rsidRPr="003E0884" w:rsidRDefault="008D589A">
      <w:pPr>
        <w:pStyle w:val="a3"/>
        <w:tabs>
          <w:tab w:val="left" w:pos="6320"/>
          <w:tab w:val="left" w:pos="6426"/>
        </w:tabs>
        <w:spacing w:before="41" w:line="276" w:lineRule="auto"/>
        <w:ind w:left="940" w:right="2214"/>
        <w:rPr>
          <w:lang w:val="ru-RU"/>
        </w:rPr>
      </w:pPr>
      <w:r w:rsidRPr="003E0884">
        <w:rPr>
          <w:lang w:val="ru-RU"/>
        </w:rPr>
        <w:t>Гарантия продлена……………………</w:t>
      </w:r>
      <w:r w:rsidRPr="003E0884">
        <w:rPr>
          <w:lang w:val="ru-RU"/>
        </w:rPr>
        <w:tab/>
        <w:t>Дата……………….. Дата</w:t>
      </w:r>
      <w:r w:rsidRPr="003E0884">
        <w:rPr>
          <w:spacing w:val="-2"/>
          <w:lang w:val="ru-RU"/>
        </w:rPr>
        <w:t xml:space="preserve"> </w:t>
      </w:r>
      <w:r w:rsidRPr="003E0884">
        <w:rPr>
          <w:lang w:val="ru-RU"/>
        </w:rPr>
        <w:t>покупки…………………………………..</w:t>
      </w:r>
      <w:r w:rsidRPr="003E0884">
        <w:rPr>
          <w:lang w:val="ru-RU"/>
        </w:rPr>
        <w:tab/>
      </w:r>
      <w:r w:rsidRPr="003E0884">
        <w:rPr>
          <w:lang w:val="ru-RU"/>
        </w:rPr>
        <w:tab/>
      </w:r>
      <w:r w:rsidRPr="003E0884">
        <w:rPr>
          <w:spacing w:val="-1"/>
          <w:lang w:val="ru-RU"/>
        </w:rPr>
        <w:t>………………………..</w:t>
      </w:r>
    </w:p>
    <w:p w:rsidR="00BC6633" w:rsidRPr="003E0884" w:rsidRDefault="008D589A">
      <w:pPr>
        <w:spacing w:before="2"/>
        <w:ind w:left="6546"/>
        <w:rPr>
          <w:sz w:val="20"/>
          <w:lang w:val="ru-RU"/>
        </w:rPr>
      </w:pPr>
      <w:r w:rsidRPr="003E0884">
        <w:rPr>
          <w:sz w:val="20"/>
          <w:lang w:val="ru-RU"/>
        </w:rPr>
        <w:t>(подпись пользователя)</w:t>
      </w:r>
    </w:p>
    <w:p w:rsidR="00BC6633" w:rsidRPr="003E0884" w:rsidRDefault="008D589A">
      <w:pPr>
        <w:pStyle w:val="a3"/>
        <w:spacing w:before="36"/>
        <w:ind w:left="940"/>
        <w:rPr>
          <w:lang w:val="ru-RU"/>
        </w:rPr>
      </w:pPr>
      <w:r w:rsidRPr="003E0884">
        <w:rPr>
          <w:lang w:val="ru-RU"/>
        </w:rPr>
        <w:t>-------------------------------------------------------------------------------------------------------------------</w:t>
      </w:r>
    </w:p>
    <w:p w:rsidR="00BC6633" w:rsidRPr="003E0884" w:rsidRDefault="008D589A">
      <w:pPr>
        <w:pStyle w:val="2"/>
        <w:spacing w:before="45"/>
        <w:ind w:left="940"/>
        <w:jc w:val="left"/>
        <w:rPr>
          <w:lang w:val="ru-RU"/>
        </w:rPr>
      </w:pPr>
      <w:r w:rsidRPr="003E0884">
        <w:rPr>
          <w:w w:val="105"/>
          <w:lang w:val="ru-RU"/>
        </w:rPr>
        <w:t>Рекламационный купон №2</w:t>
      </w:r>
    </w:p>
    <w:p w:rsidR="00BC6633" w:rsidRPr="003E0884" w:rsidRDefault="008D589A">
      <w:pPr>
        <w:pStyle w:val="a3"/>
        <w:tabs>
          <w:tab w:val="left" w:pos="6311"/>
          <w:tab w:val="left" w:pos="6343"/>
        </w:tabs>
        <w:spacing w:before="36" w:line="276" w:lineRule="auto"/>
        <w:ind w:left="940" w:right="791"/>
        <w:rPr>
          <w:lang w:val="ru-RU"/>
        </w:rPr>
      </w:pPr>
      <w:r w:rsidRPr="003E0884">
        <w:rPr>
          <w:lang w:val="ru-RU"/>
        </w:rPr>
        <w:t>Почвофрезы</w:t>
      </w:r>
      <w:r w:rsidRPr="003E0884">
        <w:rPr>
          <w:spacing w:val="-2"/>
          <w:lang w:val="ru-RU"/>
        </w:rPr>
        <w:t xml:space="preserve"> </w:t>
      </w:r>
      <w:r w:rsidRPr="003E0884">
        <w:rPr>
          <w:lang w:val="ru-RU"/>
        </w:rPr>
        <w:t>……………….</w:t>
      </w:r>
      <w:r w:rsidRPr="003E0884">
        <w:rPr>
          <w:lang w:val="ru-RU"/>
        </w:rPr>
        <w:tab/>
        <w:t>Технически исправное оборудование Заводской</w:t>
      </w:r>
      <w:r w:rsidRPr="003E0884">
        <w:rPr>
          <w:spacing w:val="1"/>
          <w:lang w:val="ru-RU"/>
        </w:rPr>
        <w:t xml:space="preserve"> </w:t>
      </w:r>
      <w:r w:rsidRPr="003E0884">
        <w:rPr>
          <w:lang w:val="ru-RU"/>
        </w:rPr>
        <w:t>номер………………………….</w:t>
      </w:r>
      <w:r w:rsidRPr="003E0884">
        <w:rPr>
          <w:lang w:val="ru-RU"/>
        </w:rPr>
        <w:tab/>
      </w:r>
      <w:r w:rsidRPr="003E0884">
        <w:rPr>
          <w:lang w:val="ru-RU"/>
        </w:rPr>
        <w:tab/>
        <w:t>после ремонта получил:</w:t>
      </w:r>
    </w:p>
    <w:p w:rsidR="00BC6633" w:rsidRPr="003E0884" w:rsidRDefault="008D589A">
      <w:pPr>
        <w:pStyle w:val="a3"/>
        <w:spacing w:line="275" w:lineRule="exact"/>
        <w:ind w:left="940"/>
        <w:rPr>
          <w:lang w:val="ru-RU"/>
        </w:rPr>
      </w:pPr>
      <w:r w:rsidRPr="003E0884">
        <w:rPr>
          <w:lang w:val="ru-RU"/>
        </w:rPr>
        <w:t>№ рекламационного протокола……………….</w:t>
      </w:r>
    </w:p>
    <w:p w:rsidR="00BC6633" w:rsidRPr="003E0884" w:rsidRDefault="008D589A">
      <w:pPr>
        <w:pStyle w:val="a3"/>
        <w:tabs>
          <w:tab w:val="left" w:pos="6323"/>
          <w:tab w:val="left" w:pos="6427"/>
        </w:tabs>
        <w:spacing w:before="41" w:line="276" w:lineRule="auto"/>
        <w:ind w:left="940" w:right="2213"/>
        <w:rPr>
          <w:lang w:val="ru-RU"/>
        </w:rPr>
      </w:pPr>
      <w:r w:rsidRPr="003E0884">
        <w:rPr>
          <w:lang w:val="ru-RU"/>
        </w:rPr>
        <w:t>Гарантия продлена……………………</w:t>
      </w:r>
      <w:r w:rsidRPr="003E0884">
        <w:rPr>
          <w:lang w:val="ru-RU"/>
        </w:rPr>
        <w:tab/>
        <w:t>Дата……………….. Дата</w:t>
      </w:r>
      <w:r w:rsidRPr="003E0884">
        <w:rPr>
          <w:spacing w:val="-2"/>
          <w:lang w:val="ru-RU"/>
        </w:rPr>
        <w:t xml:space="preserve"> </w:t>
      </w:r>
      <w:r w:rsidRPr="003E0884">
        <w:rPr>
          <w:lang w:val="ru-RU"/>
        </w:rPr>
        <w:t>покупки…………………………………..</w:t>
      </w:r>
      <w:r w:rsidRPr="003E0884">
        <w:rPr>
          <w:lang w:val="ru-RU"/>
        </w:rPr>
        <w:tab/>
      </w:r>
      <w:r w:rsidRPr="003E0884">
        <w:rPr>
          <w:lang w:val="ru-RU"/>
        </w:rPr>
        <w:tab/>
      </w:r>
      <w:r w:rsidRPr="003E0884">
        <w:rPr>
          <w:spacing w:val="-1"/>
          <w:lang w:val="ru-RU"/>
        </w:rPr>
        <w:t>………………………..</w:t>
      </w:r>
    </w:p>
    <w:p w:rsidR="00BC6633" w:rsidRDefault="008D589A">
      <w:pPr>
        <w:spacing w:before="3"/>
        <w:ind w:left="6546"/>
        <w:rPr>
          <w:sz w:val="20"/>
        </w:rPr>
      </w:pPr>
      <w:r>
        <w:rPr>
          <w:sz w:val="20"/>
        </w:rPr>
        <w:t>(подпись пользователя)</w:t>
      </w:r>
    </w:p>
    <w:p w:rsidR="00BC6633" w:rsidRDefault="008D589A">
      <w:pPr>
        <w:pStyle w:val="a3"/>
        <w:spacing w:before="30"/>
        <w:ind w:left="940"/>
      </w:pPr>
      <w:r>
        <w:t>------------------------------------------------------------------------------------------------------------------</w:t>
      </w: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6"/>
        </w:rPr>
      </w:pPr>
    </w:p>
    <w:p w:rsidR="00F97CB7" w:rsidRDefault="00F97CB7">
      <w:pPr>
        <w:rPr>
          <w:sz w:val="26"/>
          <w:szCs w:val="24"/>
        </w:rPr>
      </w:pPr>
      <w:r>
        <w:rPr>
          <w:sz w:val="26"/>
        </w:rPr>
        <w:br w:type="page"/>
      </w:r>
    </w:p>
    <w:p w:rsidR="00BC6633" w:rsidRDefault="00BC6633">
      <w:pPr>
        <w:pStyle w:val="a3"/>
        <w:rPr>
          <w:sz w:val="26"/>
        </w:rPr>
      </w:pPr>
    </w:p>
    <w:p w:rsidR="00BC6633" w:rsidRDefault="00BC6633">
      <w:pPr>
        <w:pStyle w:val="a3"/>
        <w:rPr>
          <w:sz w:val="21"/>
        </w:rPr>
      </w:pPr>
    </w:p>
    <w:p w:rsidR="00BC6633" w:rsidRDefault="008D589A">
      <w:pPr>
        <w:pStyle w:val="1"/>
        <w:ind w:right="2253"/>
        <w:rPr>
          <w:rFonts w:ascii="Arial" w:hAnsi="Arial"/>
        </w:rPr>
      </w:pPr>
      <w:r>
        <w:rPr>
          <w:rFonts w:ascii="Arial" w:hAnsi="Arial"/>
        </w:rPr>
        <w:t>ПРИЛОЖЕНИЕ</w:t>
      </w:r>
    </w:p>
    <w:p w:rsidR="00BC6633" w:rsidRDefault="00BC6633">
      <w:pPr>
        <w:pStyle w:val="a3"/>
        <w:rPr>
          <w:rFonts w:ascii="Arial"/>
          <w:b/>
          <w:sz w:val="20"/>
        </w:rPr>
      </w:pPr>
    </w:p>
    <w:p w:rsidR="00BC6633" w:rsidRDefault="008D589A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993647</wp:posOffset>
            </wp:positionH>
            <wp:positionV relativeFrom="paragraph">
              <wp:posOffset>151590</wp:posOffset>
            </wp:positionV>
            <wp:extent cx="5563931" cy="40025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31" cy="40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Default="00BC6633">
      <w:pPr>
        <w:rPr>
          <w:rFonts w:ascii="Arial"/>
          <w:sz w:val="17"/>
        </w:rPr>
        <w:sectPr w:rsidR="00BC6633">
          <w:footerReference w:type="default" r:id="rId17"/>
          <w:pgSz w:w="11900" w:h="16840"/>
          <w:pgMar w:top="640" w:right="480" w:bottom="1080" w:left="500" w:header="0" w:footer="891" w:gutter="0"/>
          <w:pgNumType w:start="10"/>
          <w:cols w:space="720"/>
        </w:sectPr>
      </w:pPr>
    </w:p>
    <w:p w:rsidR="00BC6633" w:rsidRDefault="008D589A">
      <w:pPr>
        <w:pStyle w:val="a3"/>
        <w:ind w:left="1026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5641782" cy="424281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82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33" w:rsidRDefault="00BC6633">
      <w:pPr>
        <w:pStyle w:val="a3"/>
        <w:rPr>
          <w:rFonts w:ascii="Arial"/>
          <w:b/>
          <w:sz w:val="20"/>
        </w:rPr>
      </w:pPr>
    </w:p>
    <w:p w:rsidR="00BC6633" w:rsidRDefault="008D589A">
      <w:pPr>
        <w:pStyle w:val="a3"/>
        <w:spacing w:before="10"/>
        <w:rPr>
          <w:rFonts w:ascii="Arial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126504</wp:posOffset>
            </wp:positionV>
            <wp:extent cx="5752616" cy="431596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616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Default="00BC6633">
      <w:pPr>
        <w:rPr>
          <w:rFonts w:ascii="Arial"/>
          <w:sz w:val="13"/>
        </w:rPr>
        <w:sectPr w:rsidR="00BC6633">
          <w:pgSz w:w="11900" w:h="16840"/>
          <w:pgMar w:top="1180" w:right="480" w:bottom="1080" w:left="500" w:header="0" w:footer="891" w:gutter="0"/>
          <w:cols w:space="720"/>
        </w:sectPr>
      </w:pPr>
    </w:p>
    <w:p w:rsidR="00BC6633" w:rsidRDefault="008D589A">
      <w:pPr>
        <w:pStyle w:val="a3"/>
        <w:ind w:left="997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5657087" cy="424281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7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33" w:rsidRDefault="00BC6633">
      <w:pPr>
        <w:pStyle w:val="a3"/>
        <w:rPr>
          <w:rFonts w:ascii="Arial"/>
          <w:b/>
          <w:sz w:val="20"/>
        </w:rPr>
      </w:pPr>
    </w:p>
    <w:p w:rsidR="00BC6633" w:rsidRDefault="00BC6633">
      <w:pPr>
        <w:pStyle w:val="a3"/>
        <w:rPr>
          <w:rFonts w:ascii="Arial"/>
          <w:b/>
          <w:sz w:val="20"/>
        </w:rPr>
      </w:pPr>
    </w:p>
    <w:p w:rsidR="00BC6633" w:rsidRDefault="008D589A">
      <w:pPr>
        <w:pStyle w:val="a3"/>
        <w:spacing w:before="3"/>
        <w:rPr>
          <w:rFonts w:ascii="Arial"/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893062</wp:posOffset>
            </wp:positionH>
            <wp:positionV relativeFrom="paragraph">
              <wp:posOffset>151154</wp:posOffset>
            </wp:positionV>
            <wp:extent cx="5760707" cy="431596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07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Default="00BC6633">
      <w:pPr>
        <w:rPr>
          <w:rFonts w:ascii="Arial"/>
          <w:sz w:val="17"/>
        </w:rPr>
        <w:sectPr w:rsidR="00BC6633">
          <w:pgSz w:w="11900" w:h="16840"/>
          <w:pgMar w:top="1180" w:right="480" w:bottom="1080" w:left="500" w:header="0" w:footer="891" w:gutter="0"/>
          <w:cols w:space="720"/>
        </w:sectPr>
      </w:pPr>
    </w:p>
    <w:p w:rsidR="00BC6633" w:rsidRDefault="008D589A">
      <w:pPr>
        <w:pStyle w:val="a3"/>
        <w:ind w:left="925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5752599" cy="431596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599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33" w:rsidRDefault="008D589A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905255</wp:posOffset>
            </wp:positionH>
            <wp:positionV relativeFrom="paragraph">
              <wp:posOffset>162940</wp:posOffset>
            </wp:positionV>
            <wp:extent cx="5951718" cy="446227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18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633" w:rsidRDefault="00BC6633">
      <w:pPr>
        <w:rPr>
          <w:rFonts w:ascii="Arial"/>
          <w:sz w:val="18"/>
        </w:rPr>
        <w:sectPr w:rsidR="00BC6633">
          <w:pgSz w:w="11900" w:h="16840"/>
          <w:pgMar w:top="1180" w:right="480" w:bottom="1080" w:left="500" w:header="0" w:footer="891" w:gutter="0"/>
          <w:cols w:space="720"/>
        </w:sectPr>
      </w:pPr>
    </w:p>
    <w:p w:rsidR="00BC6633" w:rsidRDefault="008D589A">
      <w:pPr>
        <w:pStyle w:val="a3"/>
        <w:ind w:left="925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5697143" cy="438912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143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633">
      <w:pgSz w:w="11900" w:h="16840"/>
      <w:pgMar w:top="1180" w:right="480" w:bottom="1080" w:left="500" w:header="0" w:footer="8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F7B" w:rsidRDefault="00380F7B">
      <w:r>
        <w:separator/>
      </w:r>
    </w:p>
  </w:endnote>
  <w:endnote w:type="continuationSeparator" w:id="0">
    <w:p w:rsidR="00380F7B" w:rsidRDefault="00380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633" w:rsidRDefault="003E0884">
    <w:pPr>
      <w:pStyle w:val="a3"/>
      <w:spacing w:line="14" w:lineRule="auto"/>
      <w:rPr>
        <w:sz w:val="15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9937115</wp:posOffset>
              </wp:positionV>
              <wp:extent cx="122555" cy="168910"/>
              <wp:effectExtent l="2540" t="254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6633" w:rsidRDefault="008D589A">
                          <w:pPr>
                            <w:spacing w:before="15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3BD0"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2.7pt;margin-top:782.45pt;width:9.65pt;height:13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0LrQIAAKg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" filled="f" stroked="f">
              <v:textbox inset="0,0,0,0">
                <w:txbxContent>
                  <w:p w:rsidR="00BC6633" w:rsidRDefault="008D589A">
                    <w:pPr>
                      <w:spacing w:before="15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3BD0"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633" w:rsidRDefault="003E0884">
    <w:pPr>
      <w:pStyle w:val="a3"/>
      <w:spacing w:line="14" w:lineRule="auto"/>
      <w:rPr>
        <w:sz w:val="15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6808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9937115</wp:posOffset>
              </wp:positionV>
              <wp:extent cx="192405" cy="168910"/>
              <wp:effectExtent l="0" t="254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6633" w:rsidRDefault="008D589A">
                          <w:pPr>
                            <w:spacing w:before="15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3BD0">
                            <w:rPr>
                              <w:rFonts w:ascii="Arial"/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0.1pt;margin-top:782.45pt;width:15.15pt;height:13.3pt;z-index:-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" filled="f" stroked="f">
              <v:textbox inset="0,0,0,0">
                <w:txbxContent>
                  <w:p w:rsidR="00BC6633" w:rsidRDefault="008D589A">
                    <w:pPr>
                      <w:spacing w:before="15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3BD0">
                      <w:rPr>
                        <w:rFonts w:ascii="Arial"/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F7B" w:rsidRDefault="00380F7B">
      <w:r>
        <w:separator/>
      </w:r>
    </w:p>
  </w:footnote>
  <w:footnote w:type="continuationSeparator" w:id="0">
    <w:p w:rsidR="00380F7B" w:rsidRDefault="00380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52A9C"/>
    <w:multiLevelType w:val="multilevel"/>
    <w:tmpl w:val="F1969210"/>
    <w:lvl w:ilvl="0">
      <w:start w:val="1"/>
      <w:numFmt w:val="decimal"/>
      <w:lvlText w:val="(%1)."/>
      <w:lvlJc w:val="left"/>
      <w:pPr>
        <w:ind w:left="685" w:hanging="404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762" w:hanging="241"/>
        <w:jc w:val="right"/>
      </w:pPr>
      <w:rPr>
        <w:rFonts w:hint="default"/>
        <w:w w:val="99"/>
        <w:u w:val="single" w:color="000000"/>
      </w:rPr>
    </w:lvl>
    <w:lvl w:ilvl="2">
      <w:start w:val="1"/>
      <w:numFmt w:val="decimal"/>
      <w:lvlText w:val="%2.%3."/>
      <w:lvlJc w:val="left"/>
      <w:pPr>
        <w:ind w:left="220" w:hanging="423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2030" w:hanging="423"/>
      </w:pPr>
      <w:rPr>
        <w:rFonts w:hint="default"/>
      </w:rPr>
    </w:lvl>
    <w:lvl w:ilvl="4">
      <w:numFmt w:val="bullet"/>
      <w:lvlText w:val="•"/>
      <w:lvlJc w:val="left"/>
      <w:pPr>
        <w:ind w:left="3300" w:hanging="423"/>
      </w:pPr>
      <w:rPr>
        <w:rFonts w:hint="default"/>
      </w:rPr>
    </w:lvl>
    <w:lvl w:ilvl="5">
      <w:numFmt w:val="bullet"/>
      <w:lvlText w:val="•"/>
      <w:lvlJc w:val="left"/>
      <w:pPr>
        <w:ind w:left="4570" w:hanging="423"/>
      </w:pPr>
      <w:rPr>
        <w:rFonts w:hint="default"/>
      </w:rPr>
    </w:lvl>
    <w:lvl w:ilvl="6">
      <w:numFmt w:val="bullet"/>
      <w:lvlText w:val="•"/>
      <w:lvlJc w:val="left"/>
      <w:pPr>
        <w:ind w:left="5840" w:hanging="423"/>
      </w:pPr>
      <w:rPr>
        <w:rFonts w:hint="default"/>
      </w:rPr>
    </w:lvl>
    <w:lvl w:ilvl="7">
      <w:numFmt w:val="bullet"/>
      <w:lvlText w:val="•"/>
      <w:lvlJc w:val="left"/>
      <w:pPr>
        <w:ind w:left="7110" w:hanging="423"/>
      </w:pPr>
      <w:rPr>
        <w:rFonts w:hint="default"/>
      </w:rPr>
    </w:lvl>
    <w:lvl w:ilvl="8">
      <w:numFmt w:val="bullet"/>
      <w:lvlText w:val="•"/>
      <w:lvlJc w:val="left"/>
      <w:pPr>
        <w:ind w:left="8380" w:hanging="423"/>
      </w:pPr>
      <w:rPr>
        <w:rFonts w:hint="default"/>
      </w:rPr>
    </w:lvl>
  </w:abstractNum>
  <w:abstractNum w:abstractNumId="1" w15:restartNumberingAfterBreak="0">
    <w:nsid w:val="1C5C1A2B"/>
    <w:multiLevelType w:val="hybridMultilevel"/>
    <w:tmpl w:val="159089EA"/>
    <w:lvl w:ilvl="0" w:tplc="69684F1C">
      <w:start w:val="1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DA0DFDC">
      <w:numFmt w:val="bullet"/>
      <w:lvlText w:val="•"/>
      <w:lvlJc w:val="left"/>
      <w:pPr>
        <w:ind w:left="812" w:hanging="360"/>
      </w:pPr>
      <w:rPr>
        <w:rFonts w:hint="default"/>
      </w:rPr>
    </w:lvl>
    <w:lvl w:ilvl="2" w:tplc="BE78944E">
      <w:numFmt w:val="bullet"/>
      <w:lvlText w:val="•"/>
      <w:lvlJc w:val="left"/>
      <w:pPr>
        <w:ind w:left="1144" w:hanging="360"/>
      </w:pPr>
      <w:rPr>
        <w:rFonts w:hint="default"/>
      </w:rPr>
    </w:lvl>
    <w:lvl w:ilvl="3" w:tplc="1E3AE4EC">
      <w:numFmt w:val="bullet"/>
      <w:lvlText w:val="•"/>
      <w:lvlJc w:val="left"/>
      <w:pPr>
        <w:ind w:left="1476" w:hanging="360"/>
      </w:pPr>
      <w:rPr>
        <w:rFonts w:hint="default"/>
      </w:rPr>
    </w:lvl>
    <w:lvl w:ilvl="4" w:tplc="B2C81DE4">
      <w:numFmt w:val="bullet"/>
      <w:lvlText w:val="•"/>
      <w:lvlJc w:val="left"/>
      <w:pPr>
        <w:ind w:left="1808" w:hanging="360"/>
      </w:pPr>
      <w:rPr>
        <w:rFonts w:hint="default"/>
      </w:rPr>
    </w:lvl>
    <w:lvl w:ilvl="5" w:tplc="FA00881E">
      <w:numFmt w:val="bullet"/>
      <w:lvlText w:val="•"/>
      <w:lvlJc w:val="left"/>
      <w:pPr>
        <w:ind w:left="2140" w:hanging="360"/>
      </w:pPr>
      <w:rPr>
        <w:rFonts w:hint="default"/>
      </w:rPr>
    </w:lvl>
    <w:lvl w:ilvl="6" w:tplc="55701448">
      <w:numFmt w:val="bullet"/>
      <w:lvlText w:val="•"/>
      <w:lvlJc w:val="left"/>
      <w:pPr>
        <w:ind w:left="2472" w:hanging="360"/>
      </w:pPr>
      <w:rPr>
        <w:rFonts w:hint="default"/>
      </w:rPr>
    </w:lvl>
    <w:lvl w:ilvl="7" w:tplc="84D67AF2">
      <w:numFmt w:val="bullet"/>
      <w:lvlText w:val="•"/>
      <w:lvlJc w:val="left"/>
      <w:pPr>
        <w:ind w:left="2804" w:hanging="360"/>
      </w:pPr>
      <w:rPr>
        <w:rFonts w:hint="default"/>
      </w:rPr>
    </w:lvl>
    <w:lvl w:ilvl="8" w:tplc="0E74DE80">
      <w:numFmt w:val="bullet"/>
      <w:lvlText w:val="•"/>
      <w:lvlJc w:val="left"/>
      <w:pPr>
        <w:ind w:left="3136" w:hanging="360"/>
      </w:pPr>
      <w:rPr>
        <w:rFonts w:hint="default"/>
      </w:rPr>
    </w:lvl>
  </w:abstractNum>
  <w:abstractNum w:abstractNumId="2" w15:restartNumberingAfterBreak="0">
    <w:nsid w:val="25137EB1"/>
    <w:multiLevelType w:val="multilevel"/>
    <w:tmpl w:val="E676D892"/>
    <w:lvl w:ilvl="0">
      <w:start w:val="1"/>
      <w:numFmt w:val="decimal"/>
      <w:lvlText w:val="%1."/>
      <w:lvlJc w:val="left"/>
      <w:pPr>
        <w:ind w:left="762" w:hanging="241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44" w:hanging="423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numFmt w:val="bullet"/>
      <w:lvlText w:val="•"/>
      <w:lvlJc w:val="left"/>
      <w:pPr>
        <w:ind w:left="940" w:hanging="423"/>
      </w:pPr>
      <w:rPr>
        <w:rFonts w:hint="default"/>
      </w:rPr>
    </w:lvl>
    <w:lvl w:ilvl="3">
      <w:numFmt w:val="bullet"/>
      <w:lvlText w:val="•"/>
      <w:lvlJc w:val="left"/>
      <w:pPr>
        <w:ind w:left="4560" w:hanging="423"/>
      </w:pPr>
      <w:rPr>
        <w:rFonts w:hint="default"/>
      </w:rPr>
    </w:lvl>
    <w:lvl w:ilvl="4">
      <w:numFmt w:val="bullet"/>
      <w:lvlText w:val="•"/>
      <w:lvlJc w:val="left"/>
      <w:pPr>
        <w:ind w:left="5468" w:hanging="423"/>
      </w:pPr>
      <w:rPr>
        <w:rFonts w:hint="default"/>
      </w:rPr>
    </w:lvl>
    <w:lvl w:ilvl="5">
      <w:numFmt w:val="bullet"/>
      <w:lvlText w:val="•"/>
      <w:lvlJc w:val="left"/>
      <w:pPr>
        <w:ind w:left="6377" w:hanging="423"/>
      </w:pPr>
      <w:rPr>
        <w:rFonts w:hint="default"/>
      </w:rPr>
    </w:lvl>
    <w:lvl w:ilvl="6">
      <w:numFmt w:val="bullet"/>
      <w:lvlText w:val="•"/>
      <w:lvlJc w:val="left"/>
      <w:pPr>
        <w:ind w:left="7285" w:hanging="423"/>
      </w:pPr>
      <w:rPr>
        <w:rFonts w:hint="default"/>
      </w:rPr>
    </w:lvl>
    <w:lvl w:ilvl="7">
      <w:numFmt w:val="bullet"/>
      <w:lvlText w:val="•"/>
      <w:lvlJc w:val="left"/>
      <w:pPr>
        <w:ind w:left="8194" w:hanging="423"/>
      </w:pPr>
      <w:rPr>
        <w:rFonts w:hint="default"/>
      </w:rPr>
    </w:lvl>
    <w:lvl w:ilvl="8">
      <w:numFmt w:val="bullet"/>
      <w:lvlText w:val="•"/>
      <w:lvlJc w:val="left"/>
      <w:pPr>
        <w:ind w:left="9102" w:hanging="423"/>
      </w:pPr>
      <w:rPr>
        <w:rFonts w:hint="default"/>
      </w:rPr>
    </w:lvl>
  </w:abstractNum>
  <w:abstractNum w:abstractNumId="3" w15:restartNumberingAfterBreak="0">
    <w:nsid w:val="31E902F0"/>
    <w:multiLevelType w:val="hybridMultilevel"/>
    <w:tmpl w:val="D7DA40F4"/>
    <w:lvl w:ilvl="0" w:tplc="607282D0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39EF932">
      <w:numFmt w:val="bullet"/>
      <w:lvlText w:val="•"/>
      <w:lvlJc w:val="left"/>
      <w:pPr>
        <w:ind w:left="510" w:hanging="245"/>
      </w:pPr>
      <w:rPr>
        <w:rFonts w:hint="default"/>
      </w:rPr>
    </w:lvl>
    <w:lvl w:ilvl="2" w:tplc="BFCED6FA">
      <w:numFmt w:val="bullet"/>
      <w:lvlText w:val="•"/>
      <w:lvlJc w:val="left"/>
      <w:pPr>
        <w:ind w:left="921" w:hanging="245"/>
      </w:pPr>
      <w:rPr>
        <w:rFonts w:hint="default"/>
      </w:rPr>
    </w:lvl>
    <w:lvl w:ilvl="3" w:tplc="DFA2CCFE">
      <w:numFmt w:val="bullet"/>
      <w:lvlText w:val="•"/>
      <w:lvlJc w:val="left"/>
      <w:pPr>
        <w:ind w:left="1332" w:hanging="245"/>
      </w:pPr>
      <w:rPr>
        <w:rFonts w:hint="default"/>
      </w:rPr>
    </w:lvl>
    <w:lvl w:ilvl="4" w:tplc="DDF0D988">
      <w:numFmt w:val="bullet"/>
      <w:lvlText w:val="•"/>
      <w:lvlJc w:val="left"/>
      <w:pPr>
        <w:ind w:left="1743" w:hanging="245"/>
      </w:pPr>
      <w:rPr>
        <w:rFonts w:hint="default"/>
      </w:rPr>
    </w:lvl>
    <w:lvl w:ilvl="5" w:tplc="BC2A23DA">
      <w:numFmt w:val="bullet"/>
      <w:lvlText w:val="•"/>
      <w:lvlJc w:val="left"/>
      <w:pPr>
        <w:ind w:left="2154" w:hanging="245"/>
      </w:pPr>
      <w:rPr>
        <w:rFonts w:hint="default"/>
      </w:rPr>
    </w:lvl>
    <w:lvl w:ilvl="6" w:tplc="A546F720">
      <w:numFmt w:val="bullet"/>
      <w:lvlText w:val="•"/>
      <w:lvlJc w:val="left"/>
      <w:pPr>
        <w:ind w:left="2565" w:hanging="245"/>
      </w:pPr>
      <w:rPr>
        <w:rFonts w:hint="default"/>
      </w:rPr>
    </w:lvl>
    <w:lvl w:ilvl="7" w:tplc="431A8EBC">
      <w:numFmt w:val="bullet"/>
      <w:lvlText w:val="•"/>
      <w:lvlJc w:val="left"/>
      <w:pPr>
        <w:ind w:left="2976" w:hanging="245"/>
      </w:pPr>
      <w:rPr>
        <w:rFonts w:hint="default"/>
      </w:rPr>
    </w:lvl>
    <w:lvl w:ilvl="8" w:tplc="6A420846">
      <w:numFmt w:val="bullet"/>
      <w:lvlText w:val="•"/>
      <w:lvlJc w:val="left"/>
      <w:pPr>
        <w:ind w:left="3387" w:hanging="245"/>
      </w:pPr>
      <w:rPr>
        <w:rFonts w:hint="default"/>
      </w:rPr>
    </w:lvl>
  </w:abstractNum>
  <w:abstractNum w:abstractNumId="4" w15:restartNumberingAfterBreak="0">
    <w:nsid w:val="5D6D7741"/>
    <w:multiLevelType w:val="hybridMultilevel"/>
    <w:tmpl w:val="7FD0E0BA"/>
    <w:lvl w:ilvl="0" w:tplc="FF480DC6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7526D5C">
      <w:start w:val="1"/>
      <w:numFmt w:val="decimal"/>
      <w:lvlText w:val="%2."/>
      <w:lvlJc w:val="left"/>
      <w:pPr>
        <w:ind w:left="2802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022808FA">
      <w:numFmt w:val="bullet"/>
      <w:lvlText w:val="•"/>
      <w:lvlJc w:val="left"/>
      <w:pPr>
        <w:ind w:left="4580" w:hanging="245"/>
      </w:pPr>
      <w:rPr>
        <w:rFonts w:hint="default"/>
      </w:rPr>
    </w:lvl>
    <w:lvl w:ilvl="3" w:tplc="D52A6792">
      <w:numFmt w:val="bullet"/>
      <w:lvlText w:val="•"/>
      <w:lvlJc w:val="left"/>
      <w:pPr>
        <w:ind w:left="5372" w:hanging="245"/>
      </w:pPr>
      <w:rPr>
        <w:rFonts w:hint="default"/>
      </w:rPr>
    </w:lvl>
    <w:lvl w:ilvl="4" w:tplc="AC747FD4">
      <w:numFmt w:val="bullet"/>
      <w:lvlText w:val="•"/>
      <w:lvlJc w:val="left"/>
      <w:pPr>
        <w:ind w:left="6165" w:hanging="245"/>
      </w:pPr>
      <w:rPr>
        <w:rFonts w:hint="default"/>
      </w:rPr>
    </w:lvl>
    <w:lvl w:ilvl="5" w:tplc="7A544398">
      <w:numFmt w:val="bullet"/>
      <w:lvlText w:val="•"/>
      <w:lvlJc w:val="left"/>
      <w:pPr>
        <w:ind w:left="6957" w:hanging="245"/>
      </w:pPr>
      <w:rPr>
        <w:rFonts w:hint="default"/>
      </w:rPr>
    </w:lvl>
    <w:lvl w:ilvl="6" w:tplc="82FC7130">
      <w:numFmt w:val="bullet"/>
      <w:lvlText w:val="•"/>
      <w:lvlJc w:val="left"/>
      <w:pPr>
        <w:ind w:left="7750" w:hanging="245"/>
      </w:pPr>
      <w:rPr>
        <w:rFonts w:hint="default"/>
      </w:rPr>
    </w:lvl>
    <w:lvl w:ilvl="7" w:tplc="DCBE1FBC">
      <w:numFmt w:val="bullet"/>
      <w:lvlText w:val="•"/>
      <w:lvlJc w:val="left"/>
      <w:pPr>
        <w:ind w:left="8542" w:hanging="245"/>
      </w:pPr>
      <w:rPr>
        <w:rFonts w:hint="default"/>
      </w:rPr>
    </w:lvl>
    <w:lvl w:ilvl="8" w:tplc="CFE89F76">
      <w:numFmt w:val="bullet"/>
      <w:lvlText w:val="•"/>
      <w:lvlJc w:val="left"/>
      <w:pPr>
        <w:ind w:left="9335" w:hanging="245"/>
      </w:pPr>
      <w:rPr>
        <w:rFonts w:hint="default"/>
      </w:rPr>
    </w:lvl>
  </w:abstractNum>
  <w:abstractNum w:abstractNumId="5" w15:restartNumberingAfterBreak="0">
    <w:nsid w:val="62314C5C"/>
    <w:multiLevelType w:val="hybridMultilevel"/>
    <w:tmpl w:val="4D5E6E6E"/>
    <w:lvl w:ilvl="0" w:tplc="F4CAA8D6">
      <w:start w:val="1"/>
      <w:numFmt w:val="decimal"/>
      <w:lvlText w:val="%1."/>
      <w:lvlJc w:val="left"/>
      <w:pPr>
        <w:ind w:left="220" w:hanging="20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1" w:tplc="B180037C">
      <w:numFmt w:val="bullet"/>
      <w:lvlText w:val="•"/>
      <w:lvlJc w:val="left"/>
      <w:pPr>
        <w:ind w:left="1290" w:hanging="202"/>
      </w:pPr>
      <w:rPr>
        <w:rFonts w:hint="default"/>
      </w:rPr>
    </w:lvl>
    <w:lvl w:ilvl="2" w:tplc="FB6A9548">
      <w:numFmt w:val="bullet"/>
      <w:lvlText w:val="•"/>
      <w:lvlJc w:val="left"/>
      <w:pPr>
        <w:ind w:left="2360" w:hanging="202"/>
      </w:pPr>
      <w:rPr>
        <w:rFonts w:hint="default"/>
      </w:rPr>
    </w:lvl>
    <w:lvl w:ilvl="3" w:tplc="80E65A30">
      <w:numFmt w:val="bullet"/>
      <w:lvlText w:val="•"/>
      <w:lvlJc w:val="left"/>
      <w:pPr>
        <w:ind w:left="3430" w:hanging="202"/>
      </w:pPr>
      <w:rPr>
        <w:rFonts w:hint="default"/>
      </w:rPr>
    </w:lvl>
    <w:lvl w:ilvl="4" w:tplc="5144FED4">
      <w:numFmt w:val="bullet"/>
      <w:lvlText w:val="•"/>
      <w:lvlJc w:val="left"/>
      <w:pPr>
        <w:ind w:left="4500" w:hanging="202"/>
      </w:pPr>
      <w:rPr>
        <w:rFonts w:hint="default"/>
      </w:rPr>
    </w:lvl>
    <w:lvl w:ilvl="5" w:tplc="BD6C5240">
      <w:numFmt w:val="bullet"/>
      <w:lvlText w:val="•"/>
      <w:lvlJc w:val="left"/>
      <w:pPr>
        <w:ind w:left="5570" w:hanging="202"/>
      </w:pPr>
      <w:rPr>
        <w:rFonts w:hint="default"/>
      </w:rPr>
    </w:lvl>
    <w:lvl w:ilvl="6" w:tplc="E5E40670">
      <w:numFmt w:val="bullet"/>
      <w:lvlText w:val="•"/>
      <w:lvlJc w:val="left"/>
      <w:pPr>
        <w:ind w:left="6640" w:hanging="202"/>
      </w:pPr>
      <w:rPr>
        <w:rFonts w:hint="default"/>
      </w:rPr>
    </w:lvl>
    <w:lvl w:ilvl="7" w:tplc="7498594C">
      <w:numFmt w:val="bullet"/>
      <w:lvlText w:val="•"/>
      <w:lvlJc w:val="left"/>
      <w:pPr>
        <w:ind w:left="7710" w:hanging="202"/>
      </w:pPr>
      <w:rPr>
        <w:rFonts w:hint="default"/>
      </w:rPr>
    </w:lvl>
    <w:lvl w:ilvl="8" w:tplc="26C47B1A">
      <w:numFmt w:val="bullet"/>
      <w:lvlText w:val="•"/>
      <w:lvlJc w:val="left"/>
      <w:pPr>
        <w:ind w:left="8780" w:hanging="202"/>
      </w:pPr>
      <w:rPr>
        <w:rFonts w:hint="default"/>
      </w:rPr>
    </w:lvl>
  </w:abstractNum>
  <w:abstractNum w:abstractNumId="6" w15:restartNumberingAfterBreak="0">
    <w:nsid w:val="7037391F"/>
    <w:multiLevelType w:val="hybridMultilevel"/>
    <w:tmpl w:val="38FEBAE6"/>
    <w:lvl w:ilvl="0" w:tplc="A07AFA8A">
      <w:start w:val="2"/>
      <w:numFmt w:val="decimal"/>
      <w:lvlText w:val="%1."/>
      <w:lvlJc w:val="left"/>
      <w:pPr>
        <w:ind w:left="120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ED6F0AE">
      <w:numFmt w:val="bullet"/>
      <w:lvlText w:val="•"/>
      <w:lvlJc w:val="left"/>
      <w:pPr>
        <w:ind w:left="488" w:hanging="706"/>
      </w:pPr>
      <w:rPr>
        <w:rFonts w:hint="default"/>
      </w:rPr>
    </w:lvl>
    <w:lvl w:ilvl="2" w:tplc="C9F67EEA">
      <w:numFmt w:val="bullet"/>
      <w:lvlText w:val="•"/>
      <w:lvlJc w:val="left"/>
      <w:pPr>
        <w:ind w:left="856" w:hanging="706"/>
      </w:pPr>
      <w:rPr>
        <w:rFonts w:hint="default"/>
      </w:rPr>
    </w:lvl>
    <w:lvl w:ilvl="3" w:tplc="6BBEDB68">
      <w:numFmt w:val="bullet"/>
      <w:lvlText w:val="•"/>
      <w:lvlJc w:val="left"/>
      <w:pPr>
        <w:ind w:left="1224" w:hanging="706"/>
      </w:pPr>
      <w:rPr>
        <w:rFonts w:hint="default"/>
      </w:rPr>
    </w:lvl>
    <w:lvl w:ilvl="4" w:tplc="A8FA2CA0">
      <w:numFmt w:val="bullet"/>
      <w:lvlText w:val="•"/>
      <w:lvlJc w:val="left"/>
      <w:pPr>
        <w:ind w:left="1592" w:hanging="706"/>
      </w:pPr>
      <w:rPr>
        <w:rFonts w:hint="default"/>
      </w:rPr>
    </w:lvl>
    <w:lvl w:ilvl="5" w:tplc="65722C7E">
      <w:numFmt w:val="bullet"/>
      <w:lvlText w:val="•"/>
      <w:lvlJc w:val="left"/>
      <w:pPr>
        <w:ind w:left="1960" w:hanging="706"/>
      </w:pPr>
      <w:rPr>
        <w:rFonts w:hint="default"/>
      </w:rPr>
    </w:lvl>
    <w:lvl w:ilvl="6" w:tplc="5E32421C">
      <w:numFmt w:val="bullet"/>
      <w:lvlText w:val="•"/>
      <w:lvlJc w:val="left"/>
      <w:pPr>
        <w:ind w:left="2328" w:hanging="706"/>
      </w:pPr>
      <w:rPr>
        <w:rFonts w:hint="default"/>
      </w:rPr>
    </w:lvl>
    <w:lvl w:ilvl="7" w:tplc="C2CEDC88">
      <w:numFmt w:val="bullet"/>
      <w:lvlText w:val="•"/>
      <w:lvlJc w:val="left"/>
      <w:pPr>
        <w:ind w:left="2696" w:hanging="706"/>
      </w:pPr>
      <w:rPr>
        <w:rFonts w:hint="default"/>
      </w:rPr>
    </w:lvl>
    <w:lvl w:ilvl="8" w:tplc="FDCC264E">
      <w:numFmt w:val="bullet"/>
      <w:lvlText w:val="•"/>
      <w:lvlJc w:val="left"/>
      <w:pPr>
        <w:ind w:left="3064" w:hanging="706"/>
      </w:pPr>
      <w:rPr>
        <w:rFonts w:hint="default"/>
      </w:rPr>
    </w:lvl>
  </w:abstractNum>
  <w:abstractNum w:abstractNumId="7" w15:restartNumberingAfterBreak="0">
    <w:nsid w:val="7AC82FBF"/>
    <w:multiLevelType w:val="hybridMultilevel"/>
    <w:tmpl w:val="DEBED738"/>
    <w:lvl w:ilvl="0" w:tplc="12A8F61A">
      <w:start w:val="2"/>
      <w:numFmt w:val="decimal"/>
      <w:lvlText w:val="%1."/>
      <w:lvlJc w:val="left"/>
      <w:pPr>
        <w:ind w:left="120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1500B0A">
      <w:numFmt w:val="bullet"/>
      <w:lvlText w:val="•"/>
      <w:lvlJc w:val="left"/>
      <w:pPr>
        <w:ind w:left="528" w:hanging="706"/>
      </w:pPr>
      <w:rPr>
        <w:rFonts w:hint="default"/>
      </w:rPr>
    </w:lvl>
    <w:lvl w:ilvl="2" w:tplc="DE90BBD2">
      <w:numFmt w:val="bullet"/>
      <w:lvlText w:val="•"/>
      <w:lvlJc w:val="left"/>
      <w:pPr>
        <w:ind w:left="937" w:hanging="706"/>
      </w:pPr>
      <w:rPr>
        <w:rFonts w:hint="default"/>
      </w:rPr>
    </w:lvl>
    <w:lvl w:ilvl="3" w:tplc="1EDA0246">
      <w:numFmt w:val="bullet"/>
      <w:lvlText w:val="•"/>
      <w:lvlJc w:val="left"/>
      <w:pPr>
        <w:ind w:left="1346" w:hanging="706"/>
      </w:pPr>
      <w:rPr>
        <w:rFonts w:hint="default"/>
      </w:rPr>
    </w:lvl>
    <w:lvl w:ilvl="4" w:tplc="85E87D50">
      <w:numFmt w:val="bullet"/>
      <w:lvlText w:val="•"/>
      <w:lvlJc w:val="left"/>
      <w:pPr>
        <w:ind w:left="1755" w:hanging="706"/>
      </w:pPr>
      <w:rPr>
        <w:rFonts w:hint="default"/>
      </w:rPr>
    </w:lvl>
    <w:lvl w:ilvl="5" w:tplc="CCD0F890">
      <w:numFmt w:val="bullet"/>
      <w:lvlText w:val="•"/>
      <w:lvlJc w:val="left"/>
      <w:pPr>
        <w:ind w:left="2164" w:hanging="706"/>
      </w:pPr>
      <w:rPr>
        <w:rFonts w:hint="default"/>
      </w:rPr>
    </w:lvl>
    <w:lvl w:ilvl="6" w:tplc="7808302C">
      <w:numFmt w:val="bullet"/>
      <w:lvlText w:val="•"/>
      <w:lvlJc w:val="left"/>
      <w:pPr>
        <w:ind w:left="2573" w:hanging="706"/>
      </w:pPr>
      <w:rPr>
        <w:rFonts w:hint="default"/>
      </w:rPr>
    </w:lvl>
    <w:lvl w:ilvl="7" w:tplc="6F385AAC">
      <w:numFmt w:val="bullet"/>
      <w:lvlText w:val="•"/>
      <w:lvlJc w:val="left"/>
      <w:pPr>
        <w:ind w:left="2982" w:hanging="706"/>
      </w:pPr>
      <w:rPr>
        <w:rFonts w:hint="default"/>
      </w:rPr>
    </w:lvl>
    <w:lvl w:ilvl="8" w:tplc="E7D21AA4">
      <w:numFmt w:val="bullet"/>
      <w:lvlText w:val="•"/>
      <w:lvlJc w:val="left"/>
      <w:pPr>
        <w:ind w:left="3391" w:hanging="706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633"/>
    <w:rsid w:val="00380F7B"/>
    <w:rsid w:val="003E0884"/>
    <w:rsid w:val="007C260B"/>
    <w:rsid w:val="00843BD0"/>
    <w:rsid w:val="008D589A"/>
    <w:rsid w:val="00BC5B73"/>
    <w:rsid w:val="00BC6633"/>
    <w:rsid w:val="00F9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AE3753"/>
  <w15:docId w15:val="{14BF8171-0B6E-489C-8936-602671E12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232" w:right="2246"/>
      <w:jc w:val="center"/>
      <w:outlineLvl w:val="0"/>
    </w:pPr>
    <w:rPr>
      <w:rFonts w:ascii="Georgia" w:eastAsia="Georgia" w:hAnsi="Georgia" w:cs="Georgi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232"/>
      <w:jc w:val="center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3"/>
      <w:ind w:left="580"/>
    </w:pPr>
    <w:rPr>
      <w:rFonts w:ascii="Georgia" w:eastAsia="Georgia" w:hAnsi="Georgia" w:cs="Georgia"/>
      <w:sz w:val="20"/>
      <w:szCs w:val="20"/>
    </w:rPr>
  </w:style>
  <w:style w:type="paragraph" w:styleId="20">
    <w:name w:val="toc 2"/>
    <w:basedOn w:val="a"/>
    <w:uiPriority w:val="1"/>
    <w:qFormat/>
    <w:pPr>
      <w:spacing w:before="243"/>
      <w:ind w:left="647"/>
    </w:pPr>
    <w:rPr>
      <w:rFonts w:ascii="Georgia" w:eastAsia="Georgia" w:hAnsi="Georgia" w:cs="Georgia"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firstLine="302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3E08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884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7C260B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Alexei</dc:creator>
  <cp:lastModifiedBy>opt@rossel.by</cp:lastModifiedBy>
  <cp:revision>3</cp:revision>
  <cp:lastPrinted>2021-02-10T08:23:00Z</cp:lastPrinted>
  <dcterms:created xsi:type="dcterms:W3CDTF">2021-02-10T08:23:00Z</dcterms:created>
  <dcterms:modified xsi:type="dcterms:W3CDTF">2023-08-15T07:21:00Z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2012-03-28T00:00:00Z</vt:filetime>
  </property>
  <property fmtid="{D5CDD505-2E9C-101B-9397-08002B2CF9AE}" pid="3" name="LastSaved">
    <vt:filetime>2018-03-12T00:00:00Z</vt:filetime>
  </property>
</Properties>
</file>